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DEC572" w14:textId="52F685D6" w:rsidR="00E14D5E" w:rsidRDefault="00346114" w:rsidP="00721F06">
      <w:pPr>
        <w:rPr>
          <w:b/>
          <w:bCs/>
        </w:rPr>
      </w:pPr>
      <w:r w:rsidRPr="00033F18">
        <w:rPr>
          <w:noProof/>
        </w:rPr>
        <w:drawing>
          <wp:anchor distT="0" distB="0" distL="114300" distR="114300" simplePos="0" relativeHeight="251659264" behindDoc="0" locked="0" layoutInCell="1" allowOverlap="1" wp14:anchorId="446B6F78" wp14:editId="07331764">
            <wp:simplePos x="0" y="0"/>
            <wp:positionH relativeFrom="margin">
              <wp:posOffset>-514350</wp:posOffset>
            </wp:positionH>
            <wp:positionV relativeFrom="margin">
              <wp:posOffset>-581025</wp:posOffset>
            </wp:positionV>
            <wp:extent cx="1790700" cy="685800"/>
            <wp:effectExtent l="0" t="0" r="0" b="0"/>
            <wp:wrapSquare wrapText="bothSides"/>
            <wp:docPr id="2023928529" name="Picture 5" descr="A logo with text overla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3928529" name="Picture 5" descr="A logo with text overlay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E644A6" w14:textId="01847E86" w:rsidR="00721F06" w:rsidRPr="00033F18" w:rsidRDefault="00721F06" w:rsidP="00033F18">
      <w:pPr>
        <w:rPr>
          <w:b/>
          <w:bCs/>
          <w:sz w:val="36"/>
          <w:szCs w:val="36"/>
        </w:rPr>
      </w:pPr>
      <w:r w:rsidRPr="00033F18">
        <w:rPr>
          <w:b/>
          <w:bCs/>
          <w:sz w:val="36"/>
          <w:szCs w:val="36"/>
        </w:rPr>
        <w:t>Pupil Champion Supporter Role Descrip</w:t>
      </w:r>
      <w:r w:rsidR="00E14D5E" w:rsidRPr="00033F18">
        <w:rPr>
          <w:b/>
          <w:bCs/>
          <w:sz w:val="36"/>
          <w:szCs w:val="36"/>
        </w:rPr>
        <w:t>tor</w:t>
      </w:r>
    </w:p>
    <w:p w14:paraId="3326A3DF" w14:textId="1A31B518" w:rsidR="00721F06" w:rsidRPr="00721F06" w:rsidRDefault="00D217FD" w:rsidP="00721F06">
      <w:r w:rsidRPr="007537C2">
        <w:rPr>
          <w:b/>
          <w:bCs/>
          <w:color w:val="0B769F" w:themeColor="accent4" w:themeShade="BF"/>
        </w:rPr>
        <w:t>Purpose:</w:t>
      </w:r>
      <w:r>
        <w:rPr>
          <w:b/>
          <w:bCs/>
          <w:color w:val="0B769F" w:themeColor="accent4" w:themeShade="BF"/>
        </w:rPr>
        <w:t xml:space="preserve"> </w:t>
      </w:r>
      <w:r w:rsidR="00721F06">
        <w:t>Pupil Champion Supporters help students share their thoughts and ideas. They guide and support students so their voices are heard by school leaders and the Trust.</w:t>
      </w:r>
    </w:p>
    <w:p w14:paraId="22CD2DE2" w14:textId="08B77231" w:rsidR="00721F06" w:rsidRPr="00721F06" w:rsidRDefault="00721F06" w:rsidP="00721F06">
      <w:r>
        <w:t>This role makes sure student voices help shape decisions in school and across the Trust.</w:t>
      </w:r>
    </w:p>
    <w:p w14:paraId="291F2F23" w14:textId="77777777" w:rsidR="00D217FD" w:rsidRDefault="00D217FD" w:rsidP="00721F06">
      <w:r w:rsidRPr="007537C2">
        <w:rPr>
          <w:b/>
          <w:bCs/>
          <w:color w:val="0B769F" w:themeColor="accent4" w:themeShade="BF"/>
        </w:rPr>
        <w:t xml:space="preserve">The Key Responsibilities </w:t>
      </w:r>
      <w:r w:rsidRPr="00D217FD">
        <w:rPr>
          <w:b/>
          <w:bCs/>
          <w:color w:val="0B769F"/>
        </w:rPr>
        <w:t>of</w:t>
      </w:r>
      <w:r w:rsidRPr="007537C2">
        <w:rPr>
          <w:b/>
          <w:bCs/>
          <w:color w:val="0B769F" w:themeColor="accent4" w:themeShade="BF"/>
        </w:rPr>
        <w:t xml:space="preserve"> a</w:t>
      </w:r>
      <w:r>
        <w:t xml:space="preserve"> </w:t>
      </w:r>
      <w:r w:rsidRPr="00D217FD">
        <w:rPr>
          <w:b/>
          <w:bCs/>
          <w:color w:val="0B769F"/>
        </w:rPr>
        <w:t>Pupil Champion Supporter:</w:t>
      </w:r>
      <w:r w:rsidRPr="00D217FD">
        <w:rPr>
          <w:color w:val="0B769F"/>
        </w:rPr>
        <w:t xml:space="preserve"> </w:t>
      </w:r>
    </w:p>
    <w:p w14:paraId="46497167" w14:textId="6B514DB6" w:rsidR="00721F06" w:rsidRPr="00721F06" w:rsidRDefault="00721F06" w:rsidP="00721F06">
      <w:r>
        <w:t>Supporters work with Pupil Champions to help them do their job well. They:</w:t>
      </w:r>
    </w:p>
    <w:p w14:paraId="0A904986" w14:textId="77777777" w:rsidR="00721F06" w:rsidRPr="00721F06" w:rsidRDefault="00721F06" w:rsidP="00721F06">
      <w:pPr>
        <w:numPr>
          <w:ilvl w:val="0"/>
          <w:numId w:val="1"/>
        </w:numPr>
      </w:pPr>
      <w:r>
        <w:t>Support and encourage students to build confidence and learn how to speak up and lead.</w:t>
      </w:r>
    </w:p>
    <w:p w14:paraId="5C6149A2" w14:textId="77777777" w:rsidR="00721F06" w:rsidRPr="00721F06" w:rsidRDefault="00721F06" w:rsidP="00721F06">
      <w:pPr>
        <w:numPr>
          <w:ilvl w:val="0"/>
          <w:numId w:val="1"/>
        </w:numPr>
      </w:pPr>
      <w:r>
        <w:t>Help plan and run activities like surveys or group chats to hear from many students.</w:t>
      </w:r>
    </w:p>
    <w:p w14:paraId="1B52AF49" w14:textId="77777777" w:rsidR="00721F06" w:rsidRPr="00721F06" w:rsidRDefault="00721F06" w:rsidP="00721F06">
      <w:pPr>
        <w:numPr>
          <w:ilvl w:val="0"/>
          <w:numId w:val="1"/>
        </w:numPr>
      </w:pPr>
      <w:r>
        <w:t>Help students write a simple report each term that shares what other students think.</w:t>
      </w:r>
    </w:p>
    <w:p w14:paraId="4E1B386B" w14:textId="77777777" w:rsidR="00721F06" w:rsidRPr="00721F06" w:rsidRDefault="00721F06" w:rsidP="00721F06">
      <w:pPr>
        <w:numPr>
          <w:ilvl w:val="0"/>
          <w:numId w:val="1"/>
        </w:numPr>
      </w:pPr>
      <w:r>
        <w:t>Help students share important messages from meetings in ways their classmates understand.</w:t>
      </w:r>
    </w:p>
    <w:p w14:paraId="055043DB" w14:textId="77777777" w:rsidR="00721F06" w:rsidRPr="00721F06" w:rsidRDefault="00721F06" w:rsidP="00721F06">
      <w:pPr>
        <w:numPr>
          <w:ilvl w:val="0"/>
          <w:numId w:val="1"/>
        </w:numPr>
      </w:pPr>
      <w:r>
        <w:t>Help others in school learn about the CCC and Pupil Champion role to get more students involved.</w:t>
      </w:r>
    </w:p>
    <w:p w14:paraId="26837A6F" w14:textId="18E92270" w:rsidR="00721F06" w:rsidRPr="00721F06" w:rsidRDefault="00721F06" w:rsidP="00721F06">
      <w:pPr>
        <w:numPr>
          <w:ilvl w:val="0"/>
          <w:numId w:val="1"/>
        </w:numPr>
      </w:pPr>
      <w:r>
        <w:t>Make sure all student activities are safe, respectful, and follow school rules.</w:t>
      </w:r>
    </w:p>
    <w:p w14:paraId="1CFCC9F8" w14:textId="77777777" w:rsidR="00721F06" w:rsidRPr="00D217FD" w:rsidRDefault="00721F06" w:rsidP="00721F06">
      <w:pPr>
        <w:rPr>
          <w:b/>
          <w:bCs/>
          <w:color w:val="0B769F"/>
        </w:rPr>
      </w:pPr>
      <w:r w:rsidRPr="00D217FD">
        <w:rPr>
          <w:b/>
          <w:bCs/>
          <w:color w:val="0B769F"/>
        </w:rPr>
        <w:t>How the Role Works in Different Schools</w:t>
      </w:r>
    </w:p>
    <w:p w14:paraId="28DCFA2C" w14:textId="77777777" w:rsidR="00721F06" w:rsidRPr="00721F06" w:rsidRDefault="00721F06" w:rsidP="00721F06">
      <w:pPr>
        <w:numPr>
          <w:ilvl w:val="0"/>
          <w:numId w:val="2"/>
        </w:numPr>
      </w:pPr>
      <w:r>
        <w:t>In primary schools, Supporters help younger students share their ideas and may speak with them.</w:t>
      </w:r>
    </w:p>
    <w:p w14:paraId="141A8712" w14:textId="279BF434" w:rsidR="00721F06" w:rsidRPr="00721F06" w:rsidRDefault="00721F06" w:rsidP="00721F06">
      <w:pPr>
        <w:numPr>
          <w:ilvl w:val="0"/>
          <w:numId w:val="2"/>
        </w:numPr>
      </w:pPr>
      <w:r>
        <w:t>In secondary schools, Supporters guide students but let them lead more on their own.</w:t>
      </w:r>
    </w:p>
    <w:p w14:paraId="2FFDCA60" w14:textId="77777777" w:rsidR="00D217FD" w:rsidRPr="00D217FD" w:rsidRDefault="00D217FD" w:rsidP="00D217FD">
      <w:pPr>
        <w:rPr>
          <w:b/>
          <w:bCs/>
          <w:color w:val="0B769F" w:themeColor="accent4" w:themeShade="BF"/>
        </w:rPr>
      </w:pPr>
      <w:r w:rsidRPr="00D217FD">
        <w:rPr>
          <w:b/>
          <w:bCs/>
          <w:color w:val="0B769F" w:themeColor="accent4" w:themeShade="BF"/>
        </w:rPr>
        <w:t>Who Can Be a Pupil Champion Supporter?</w:t>
      </w:r>
    </w:p>
    <w:p w14:paraId="4EFB0720" w14:textId="685DCB0D" w:rsidR="00721F06" w:rsidRPr="00721F06" w:rsidRDefault="00721F06" w:rsidP="00D7110D">
      <w:pPr>
        <w:spacing w:after="0"/>
      </w:pPr>
      <w:r>
        <w:t>Supporters are usually part of the CCC and should be:</w:t>
      </w:r>
    </w:p>
    <w:p w14:paraId="0F4D41B3" w14:textId="77777777" w:rsidR="00721F06" w:rsidRPr="00721F06" w:rsidRDefault="00721F06" w:rsidP="00D7110D">
      <w:pPr>
        <w:numPr>
          <w:ilvl w:val="0"/>
          <w:numId w:val="3"/>
        </w:numPr>
        <w:spacing w:after="0"/>
      </w:pPr>
      <w:r>
        <w:t>Excited about helping students speak up</w:t>
      </w:r>
    </w:p>
    <w:p w14:paraId="21DE3929" w14:textId="77777777" w:rsidR="00721F06" w:rsidRPr="00721F06" w:rsidRDefault="00721F06" w:rsidP="00D7110D">
      <w:pPr>
        <w:numPr>
          <w:ilvl w:val="0"/>
          <w:numId w:val="3"/>
        </w:numPr>
        <w:spacing w:after="0"/>
      </w:pPr>
      <w:r>
        <w:t>Good at talking and helping others share ideas</w:t>
      </w:r>
    </w:p>
    <w:p w14:paraId="65439828" w14:textId="77777777" w:rsidR="00721F06" w:rsidRPr="00721F06" w:rsidRDefault="00721F06" w:rsidP="00D7110D">
      <w:pPr>
        <w:numPr>
          <w:ilvl w:val="0"/>
          <w:numId w:val="3"/>
        </w:numPr>
        <w:spacing w:after="0"/>
      </w:pPr>
      <w:r>
        <w:t>Trusted by both students and staff</w:t>
      </w:r>
    </w:p>
    <w:p w14:paraId="13BA3FB9" w14:textId="7B3FB489" w:rsidR="00721F06" w:rsidRDefault="00721F06" w:rsidP="00D7110D">
      <w:pPr>
        <w:numPr>
          <w:ilvl w:val="0"/>
          <w:numId w:val="3"/>
        </w:numPr>
        <w:spacing w:after="0"/>
      </w:pPr>
      <w:r>
        <w:t>Willing to help students become leaders</w:t>
      </w:r>
    </w:p>
    <w:p w14:paraId="484BEF4F" w14:textId="77777777" w:rsidR="00D7110D" w:rsidRPr="00721F06" w:rsidRDefault="00D7110D" w:rsidP="00D7110D">
      <w:pPr>
        <w:spacing w:after="0"/>
        <w:ind w:left="720"/>
      </w:pPr>
    </w:p>
    <w:p w14:paraId="316527F5" w14:textId="77777777" w:rsidR="009E460F" w:rsidRDefault="009E460F" w:rsidP="00D217FD">
      <w:pPr>
        <w:rPr>
          <w:b/>
          <w:bCs/>
          <w:color w:val="0B769F" w:themeColor="accent4" w:themeShade="BF"/>
        </w:rPr>
      </w:pPr>
    </w:p>
    <w:p w14:paraId="0DEAE40C" w14:textId="67473265" w:rsidR="00D217FD" w:rsidRPr="00346114" w:rsidRDefault="00D217FD" w:rsidP="00D217FD">
      <w:pPr>
        <w:rPr>
          <w:b/>
          <w:bCs/>
          <w:color w:val="0B769F" w:themeColor="accent4" w:themeShade="BF"/>
        </w:rPr>
      </w:pPr>
      <w:r w:rsidRPr="00346114">
        <w:rPr>
          <w:b/>
          <w:bCs/>
          <w:color w:val="0B769F" w:themeColor="accent4" w:themeShade="BF"/>
        </w:rPr>
        <w:lastRenderedPageBreak/>
        <w:t>Impact of the Role</w:t>
      </w:r>
    </w:p>
    <w:p w14:paraId="073B6380" w14:textId="77777777" w:rsidR="00D217FD" w:rsidRPr="00721F06" w:rsidRDefault="00D217FD" w:rsidP="00D217FD">
      <w:r w:rsidRPr="00721F06">
        <w:t>By supporting Pupil Champions, you help ensure that student perspectives are not only heard but acted upon—contributing to a more inclusive, responsive, and student-centered school and Trust community.</w:t>
      </w:r>
    </w:p>
    <w:p w14:paraId="221E30EE" w14:textId="77777777" w:rsidR="008708D7" w:rsidRDefault="008708D7" w:rsidP="00D217FD"/>
    <w:sectPr w:rsidR="008708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52F378" w14:textId="77777777" w:rsidR="00070CA3" w:rsidRDefault="00070CA3" w:rsidP="00CA4EE6">
      <w:pPr>
        <w:spacing w:after="0" w:line="240" w:lineRule="auto"/>
      </w:pPr>
      <w:r>
        <w:separator/>
      </w:r>
    </w:p>
  </w:endnote>
  <w:endnote w:type="continuationSeparator" w:id="0">
    <w:p w14:paraId="385198B3" w14:textId="77777777" w:rsidR="00070CA3" w:rsidRDefault="00070CA3" w:rsidP="00CA4E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5A645" w14:textId="77777777" w:rsidR="00D217FD" w:rsidRDefault="00D217F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22484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AC7EFD7" w14:textId="676F3B2A" w:rsidR="00CA4EE6" w:rsidRDefault="00CA4EE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FD838F4" w14:textId="77777777" w:rsidR="00CA4EE6" w:rsidRDefault="00CA4EE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0C7E2" w14:textId="77777777" w:rsidR="00D217FD" w:rsidRDefault="00D217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2BD4C1" w14:textId="77777777" w:rsidR="00070CA3" w:rsidRDefault="00070CA3" w:rsidP="00CA4EE6">
      <w:pPr>
        <w:spacing w:after="0" w:line="240" w:lineRule="auto"/>
      </w:pPr>
      <w:r>
        <w:separator/>
      </w:r>
    </w:p>
  </w:footnote>
  <w:footnote w:type="continuationSeparator" w:id="0">
    <w:p w14:paraId="47C2B937" w14:textId="77777777" w:rsidR="00070CA3" w:rsidRDefault="00070CA3" w:rsidP="00CA4E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539A9" w14:textId="77777777" w:rsidR="00D217FD" w:rsidRDefault="00D217F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41E89" w14:textId="41CEBBD0" w:rsidR="00D217FD" w:rsidRDefault="00D217F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6E3A9" w14:textId="77777777" w:rsidR="00D217FD" w:rsidRDefault="00D217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A5418"/>
    <w:multiLevelType w:val="multilevel"/>
    <w:tmpl w:val="DCFEA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5FF1B7D"/>
    <w:multiLevelType w:val="multilevel"/>
    <w:tmpl w:val="A1049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5F662C9"/>
    <w:multiLevelType w:val="hybridMultilevel"/>
    <w:tmpl w:val="F65E2B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13297F"/>
    <w:multiLevelType w:val="multilevel"/>
    <w:tmpl w:val="40207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92410638">
    <w:abstractNumId w:val="1"/>
  </w:num>
  <w:num w:numId="2" w16cid:durableId="238054689">
    <w:abstractNumId w:val="0"/>
  </w:num>
  <w:num w:numId="3" w16cid:durableId="195625611">
    <w:abstractNumId w:val="3"/>
  </w:num>
  <w:num w:numId="4" w16cid:durableId="4644736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F06"/>
    <w:rsid w:val="00033F18"/>
    <w:rsid w:val="00070CA3"/>
    <w:rsid w:val="000D70D1"/>
    <w:rsid w:val="0018107A"/>
    <w:rsid w:val="0030635A"/>
    <w:rsid w:val="00346114"/>
    <w:rsid w:val="00394F90"/>
    <w:rsid w:val="004D51DF"/>
    <w:rsid w:val="00721F06"/>
    <w:rsid w:val="0084179C"/>
    <w:rsid w:val="008708D7"/>
    <w:rsid w:val="008E0A01"/>
    <w:rsid w:val="009E460F"/>
    <w:rsid w:val="00AB1147"/>
    <w:rsid w:val="00AB3251"/>
    <w:rsid w:val="00C2610E"/>
    <w:rsid w:val="00C3482A"/>
    <w:rsid w:val="00CA4EE6"/>
    <w:rsid w:val="00CF740F"/>
    <w:rsid w:val="00D217FD"/>
    <w:rsid w:val="00D7110D"/>
    <w:rsid w:val="00DC2A86"/>
    <w:rsid w:val="00E10819"/>
    <w:rsid w:val="00E14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3AE6A2"/>
  <w15:chartTrackingRefBased/>
  <w15:docId w15:val="{3E5211B2-EFA3-4ABD-862E-60DEB60E1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1F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1F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1F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1F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1F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1F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1F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1F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1F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1F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1F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1F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1F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1F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1F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1F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1F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1F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1F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1F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1F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1F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1F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1F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1F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1F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1F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1F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1F0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A4E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4EE6"/>
  </w:style>
  <w:style w:type="paragraph" w:styleId="Footer">
    <w:name w:val="footer"/>
    <w:basedOn w:val="Normal"/>
    <w:link w:val="FooterChar"/>
    <w:uiPriority w:val="99"/>
    <w:unhideWhenUsed/>
    <w:rsid w:val="00CA4E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4E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4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2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724c0a57-4981-4d1c-8f7a-17e33a23eff3}" enabled="0" method="" siteId="{724c0a57-4981-4d1c-8f7a-17e33a23eff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Cornwall Education Learning Trust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Christie Saunders (CELT - Staff)</dc:creator>
  <cp:keywords/>
  <dc:description/>
  <cp:lastModifiedBy>C White (Bodmin - Staff)</cp:lastModifiedBy>
  <cp:revision>3</cp:revision>
  <dcterms:created xsi:type="dcterms:W3CDTF">2025-10-10T09:03:00Z</dcterms:created>
  <dcterms:modified xsi:type="dcterms:W3CDTF">2025-10-10T09:03:00Z</dcterms:modified>
</cp:coreProperties>
</file>