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0F37" w:rsidP="004F5D13" w:rsidRDefault="00780F37" w14:paraId="3C2B8A45" w14:textId="5C94C89E">
      <w:pPr>
        <w:rPr>
          <w:rFonts w:asciiTheme="minorHAnsi" w:hAnsiTheme="minorHAnsi"/>
          <w:sz w:val="28"/>
          <w:szCs w:val="22"/>
        </w:rPr>
      </w:pPr>
      <w:bookmarkStart w:name="_GoBack" w:id="0"/>
      <w:bookmarkEnd w:id="0"/>
    </w:p>
    <w:tbl>
      <w:tblPr>
        <w:tblStyle w:val="TableGrid"/>
        <w:tblpPr w:leftFromText="180" w:rightFromText="180" w:vertAnchor="text" w:horzAnchor="page" w:tblpX="850" w:tblpY="-54"/>
        <w:tblW w:w="0" w:type="auto"/>
        <w:tblLook w:val="04A0" w:firstRow="1" w:lastRow="0" w:firstColumn="1" w:lastColumn="0" w:noHBand="0" w:noVBand="1"/>
      </w:tblPr>
      <w:tblGrid>
        <w:gridCol w:w="663"/>
        <w:gridCol w:w="8776"/>
        <w:gridCol w:w="329"/>
        <w:gridCol w:w="338"/>
        <w:gridCol w:w="344"/>
      </w:tblGrid>
      <w:tr w:rsidRPr="00780F37" w:rsidR="004F5D13" w:rsidTr="004F5D13" w14:paraId="762394ED" w14:textId="77777777">
        <w:trPr>
          <w:cantSplit/>
          <w:trHeight w:val="20"/>
        </w:trPr>
        <w:tc>
          <w:tcPr>
            <w:tcW w:w="0" w:type="auto"/>
            <w:gridSpan w:val="5"/>
            <w:noWrap/>
            <w:hideMark/>
          </w:tcPr>
          <w:p w:rsidRPr="00780F37" w:rsidR="004F5D13" w:rsidP="004F5D13" w:rsidRDefault="004F5D13" w14:paraId="538D7DE5" w14:textId="77777777">
            <w:pPr>
              <w:jc w:val="center"/>
              <w:rPr>
                <w:rFonts w:asciiTheme="minorHAnsi" w:hAnsiTheme="minorHAnsi"/>
                <w:b/>
                <w:bCs/>
                <w:sz w:val="20"/>
                <w:szCs w:val="20"/>
              </w:rPr>
            </w:pPr>
            <w:r w:rsidRPr="00780F37">
              <w:rPr>
                <w:rFonts w:asciiTheme="minorHAnsi" w:hAnsiTheme="minorHAnsi"/>
                <w:b/>
                <w:bCs/>
                <w:sz w:val="20"/>
                <w:szCs w:val="20"/>
              </w:rPr>
              <w:t>AQA Chemistry (8462) from 2016 Topics C4.1 Atomic structure and the periodic table</w:t>
            </w:r>
          </w:p>
        </w:tc>
      </w:tr>
      <w:tr w:rsidRPr="00780F37" w:rsidR="004F5D13" w:rsidTr="004F5D13" w14:paraId="37F88D7D" w14:textId="77777777">
        <w:trPr>
          <w:cantSplit/>
          <w:trHeight w:val="20"/>
        </w:trPr>
        <w:tc>
          <w:tcPr>
            <w:tcW w:w="0" w:type="auto"/>
            <w:hideMark/>
          </w:tcPr>
          <w:p w:rsidRPr="00780F37" w:rsidR="004F5D13" w:rsidP="004F5D13" w:rsidRDefault="004F5D13" w14:paraId="4E154707" w14:textId="77777777">
            <w:pPr>
              <w:rPr>
                <w:rFonts w:asciiTheme="minorHAnsi" w:hAnsiTheme="minorHAnsi"/>
                <w:b/>
                <w:bCs/>
                <w:sz w:val="20"/>
                <w:szCs w:val="20"/>
              </w:rPr>
            </w:pPr>
            <w:r w:rsidRPr="00780F37">
              <w:rPr>
                <w:rFonts w:asciiTheme="minorHAnsi" w:hAnsiTheme="minorHAnsi"/>
                <w:b/>
                <w:bCs/>
                <w:sz w:val="20"/>
                <w:szCs w:val="20"/>
              </w:rPr>
              <w:t>Topic</w:t>
            </w:r>
          </w:p>
        </w:tc>
        <w:tc>
          <w:tcPr>
            <w:tcW w:w="0" w:type="auto"/>
            <w:noWrap/>
            <w:hideMark/>
          </w:tcPr>
          <w:p w:rsidRPr="00780F37" w:rsidR="004F5D13" w:rsidP="004F5D13" w:rsidRDefault="004F5D13" w14:paraId="2152A5FF" w14:textId="77777777">
            <w:pPr>
              <w:jc w:val="center"/>
              <w:rPr>
                <w:rFonts w:asciiTheme="minorHAnsi" w:hAnsiTheme="minorHAnsi"/>
                <w:b/>
                <w:bCs/>
                <w:sz w:val="20"/>
                <w:szCs w:val="20"/>
              </w:rPr>
            </w:pPr>
            <w:r w:rsidRPr="00780F37">
              <w:rPr>
                <w:rFonts w:asciiTheme="minorHAnsi" w:hAnsiTheme="minorHAnsi"/>
                <w:b/>
                <w:bCs/>
                <w:sz w:val="20"/>
                <w:szCs w:val="20"/>
              </w:rPr>
              <w:t>Student Checklist</w:t>
            </w:r>
          </w:p>
        </w:tc>
        <w:tc>
          <w:tcPr>
            <w:tcW w:w="0" w:type="auto"/>
            <w:noWrap/>
            <w:hideMark/>
          </w:tcPr>
          <w:p w:rsidRPr="00780F37" w:rsidR="004F5D13" w:rsidP="004F5D13" w:rsidRDefault="004F5D13" w14:paraId="7AB6E1ED" w14:textId="77777777">
            <w:pPr>
              <w:rPr>
                <w:rFonts w:asciiTheme="minorHAnsi" w:hAnsiTheme="minorHAnsi"/>
                <w:b/>
                <w:bCs/>
                <w:sz w:val="20"/>
                <w:szCs w:val="20"/>
              </w:rPr>
            </w:pPr>
            <w:r w:rsidRPr="00780F37">
              <w:rPr>
                <w:rFonts w:asciiTheme="minorHAnsi" w:hAnsiTheme="minorHAnsi"/>
                <w:b/>
                <w:bCs/>
                <w:sz w:val="20"/>
                <w:szCs w:val="20"/>
              </w:rPr>
              <w:t>R</w:t>
            </w:r>
          </w:p>
        </w:tc>
        <w:tc>
          <w:tcPr>
            <w:tcW w:w="0" w:type="auto"/>
            <w:noWrap/>
            <w:hideMark/>
          </w:tcPr>
          <w:p w:rsidRPr="00780F37" w:rsidR="004F5D13" w:rsidP="004F5D13" w:rsidRDefault="004F5D13" w14:paraId="55064D70" w14:textId="77777777">
            <w:pPr>
              <w:rPr>
                <w:rFonts w:asciiTheme="minorHAnsi" w:hAnsiTheme="minorHAnsi"/>
                <w:b/>
                <w:bCs/>
                <w:sz w:val="20"/>
                <w:szCs w:val="20"/>
              </w:rPr>
            </w:pPr>
            <w:r w:rsidRPr="00780F37">
              <w:rPr>
                <w:rFonts w:asciiTheme="minorHAnsi" w:hAnsiTheme="minorHAnsi"/>
                <w:b/>
                <w:bCs/>
                <w:sz w:val="20"/>
                <w:szCs w:val="20"/>
              </w:rPr>
              <w:t>A</w:t>
            </w:r>
          </w:p>
        </w:tc>
        <w:tc>
          <w:tcPr>
            <w:tcW w:w="0" w:type="auto"/>
            <w:noWrap/>
            <w:hideMark/>
          </w:tcPr>
          <w:p w:rsidRPr="00780F37" w:rsidR="004F5D13" w:rsidP="004F5D13" w:rsidRDefault="004F5D13" w14:paraId="6DD5A3C4" w14:textId="77777777">
            <w:pPr>
              <w:rPr>
                <w:rFonts w:asciiTheme="minorHAnsi" w:hAnsiTheme="minorHAnsi"/>
                <w:b/>
                <w:bCs/>
                <w:sz w:val="20"/>
                <w:szCs w:val="20"/>
              </w:rPr>
            </w:pPr>
            <w:r w:rsidRPr="00780F37">
              <w:rPr>
                <w:rFonts w:asciiTheme="minorHAnsi" w:hAnsiTheme="minorHAnsi"/>
                <w:b/>
                <w:bCs/>
                <w:sz w:val="20"/>
                <w:szCs w:val="20"/>
              </w:rPr>
              <w:t>G</w:t>
            </w:r>
          </w:p>
        </w:tc>
      </w:tr>
      <w:tr w:rsidRPr="00780F37" w:rsidR="004F5D13" w:rsidTr="004F5D13" w14:paraId="6AB0E605" w14:textId="77777777">
        <w:trPr>
          <w:cantSplit/>
          <w:trHeight w:val="20"/>
        </w:trPr>
        <w:tc>
          <w:tcPr>
            <w:tcW w:w="0" w:type="auto"/>
            <w:vMerge w:val="restart"/>
            <w:textDirection w:val="btLr"/>
            <w:hideMark/>
          </w:tcPr>
          <w:p w:rsidRPr="00780F37" w:rsidR="004F5D13" w:rsidP="004F5D13" w:rsidRDefault="004F5D13" w14:paraId="5558D4D8" w14:textId="77777777">
            <w:pPr>
              <w:jc w:val="center"/>
              <w:rPr>
                <w:rFonts w:asciiTheme="minorHAnsi" w:hAnsiTheme="minorHAnsi"/>
                <w:b/>
                <w:bCs/>
                <w:sz w:val="20"/>
                <w:szCs w:val="20"/>
              </w:rPr>
            </w:pPr>
            <w:r w:rsidRPr="00780F37">
              <w:rPr>
                <w:rFonts w:asciiTheme="minorHAnsi" w:hAnsiTheme="minorHAnsi"/>
                <w:b/>
                <w:bCs/>
                <w:sz w:val="20"/>
                <w:szCs w:val="20"/>
              </w:rPr>
              <w:t>4.1.1 A simple model of the atom, symbols, relative atomic mass, electronic charge and isotopes</w:t>
            </w:r>
          </w:p>
        </w:tc>
        <w:tc>
          <w:tcPr>
            <w:tcW w:w="0" w:type="auto"/>
            <w:hideMark/>
          </w:tcPr>
          <w:p w:rsidRPr="00780F37" w:rsidR="004F5D13" w:rsidP="004F5D13" w:rsidRDefault="004F5D13" w14:paraId="4BEA338A" w14:textId="77777777">
            <w:pPr>
              <w:rPr>
                <w:rFonts w:asciiTheme="minorHAnsi" w:hAnsiTheme="minorHAnsi"/>
                <w:sz w:val="20"/>
                <w:szCs w:val="20"/>
              </w:rPr>
            </w:pPr>
            <w:r w:rsidRPr="00780F37">
              <w:rPr>
                <w:rFonts w:asciiTheme="minorHAnsi" w:hAnsiTheme="minorHAnsi"/>
                <w:sz w:val="20"/>
                <w:szCs w:val="20"/>
              </w:rPr>
              <w:t xml:space="preserve"> State that everything is made of atoms and recall what they are</w:t>
            </w:r>
          </w:p>
        </w:tc>
        <w:tc>
          <w:tcPr>
            <w:tcW w:w="0" w:type="auto"/>
            <w:noWrap/>
            <w:hideMark/>
          </w:tcPr>
          <w:p w:rsidRPr="00780F37" w:rsidR="004F5D13" w:rsidP="004F5D13" w:rsidRDefault="004F5D13" w14:paraId="72C82380"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306D4B3"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381A796C"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63946694" w14:textId="77777777">
        <w:trPr>
          <w:cantSplit/>
          <w:trHeight w:val="20"/>
        </w:trPr>
        <w:tc>
          <w:tcPr>
            <w:tcW w:w="0" w:type="auto"/>
            <w:vMerge/>
            <w:hideMark/>
          </w:tcPr>
          <w:p w:rsidRPr="00780F37" w:rsidR="004F5D13" w:rsidP="004F5D13" w:rsidRDefault="004F5D13" w14:paraId="1F755118" w14:textId="77777777">
            <w:pPr>
              <w:jc w:val="center"/>
              <w:rPr>
                <w:rFonts w:asciiTheme="minorHAnsi" w:hAnsiTheme="minorHAnsi"/>
                <w:b/>
                <w:bCs/>
                <w:sz w:val="20"/>
                <w:szCs w:val="20"/>
              </w:rPr>
            </w:pPr>
          </w:p>
        </w:tc>
        <w:tc>
          <w:tcPr>
            <w:tcW w:w="0" w:type="auto"/>
            <w:hideMark/>
          </w:tcPr>
          <w:p w:rsidRPr="00780F37" w:rsidR="004F5D13" w:rsidP="004F5D13" w:rsidRDefault="004F5D13" w14:paraId="72B4C22F" w14:textId="77777777">
            <w:pPr>
              <w:rPr>
                <w:rFonts w:asciiTheme="minorHAnsi" w:hAnsiTheme="minorHAnsi"/>
                <w:sz w:val="20"/>
                <w:szCs w:val="20"/>
              </w:rPr>
            </w:pPr>
            <w:r w:rsidRPr="00780F37">
              <w:rPr>
                <w:rFonts w:asciiTheme="minorHAnsi" w:hAnsiTheme="minorHAnsi"/>
                <w:sz w:val="20"/>
                <w:szCs w:val="20"/>
              </w:rPr>
              <w:t xml:space="preserve"> Describe what elements and compounds are</w:t>
            </w:r>
          </w:p>
        </w:tc>
        <w:tc>
          <w:tcPr>
            <w:tcW w:w="0" w:type="auto"/>
            <w:noWrap/>
            <w:hideMark/>
          </w:tcPr>
          <w:p w:rsidRPr="00780F37" w:rsidR="004F5D13" w:rsidP="004F5D13" w:rsidRDefault="004F5D13" w14:paraId="1B8A7552"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29C3822A"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4C6541A6"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39093AAE" w14:textId="77777777">
        <w:trPr>
          <w:cantSplit/>
          <w:trHeight w:val="20"/>
        </w:trPr>
        <w:tc>
          <w:tcPr>
            <w:tcW w:w="0" w:type="auto"/>
            <w:vMerge/>
            <w:hideMark/>
          </w:tcPr>
          <w:p w:rsidRPr="00780F37" w:rsidR="004F5D13" w:rsidP="004F5D13" w:rsidRDefault="004F5D13" w14:paraId="4F301D79" w14:textId="77777777">
            <w:pPr>
              <w:jc w:val="center"/>
              <w:rPr>
                <w:rFonts w:asciiTheme="minorHAnsi" w:hAnsiTheme="minorHAnsi"/>
                <w:b/>
                <w:bCs/>
                <w:sz w:val="20"/>
                <w:szCs w:val="20"/>
              </w:rPr>
            </w:pPr>
          </w:p>
        </w:tc>
        <w:tc>
          <w:tcPr>
            <w:tcW w:w="0" w:type="auto"/>
            <w:hideMark/>
          </w:tcPr>
          <w:p w:rsidRPr="00780F37" w:rsidR="004F5D13" w:rsidP="004F5D13" w:rsidRDefault="004F5D13" w14:paraId="03E77F68" w14:textId="77777777">
            <w:pPr>
              <w:rPr>
                <w:rFonts w:asciiTheme="minorHAnsi" w:hAnsiTheme="minorHAnsi"/>
                <w:sz w:val="20"/>
                <w:szCs w:val="20"/>
              </w:rPr>
            </w:pPr>
            <w:r w:rsidRPr="00780F37">
              <w:rPr>
                <w:rFonts w:asciiTheme="minorHAnsi" w:hAnsiTheme="minorHAnsi"/>
                <w:sz w:val="20"/>
                <w:szCs w:val="20"/>
              </w:rPr>
              <w:t xml:space="preserve"> State that elements and compounds are represented by symbols; and use chemical symbols and formulae to represent elements and compounds</w:t>
            </w:r>
          </w:p>
        </w:tc>
        <w:tc>
          <w:tcPr>
            <w:tcW w:w="0" w:type="auto"/>
            <w:noWrap/>
            <w:hideMark/>
          </w:tcPr>
          <w:p w:rsidRPr="00780F37" w:rsidR="004F5D13" w:rsidP="004F5D13" w:rsidRDefault="004F5D13" w14:paraId="630F6117"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00CA4EB"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01FA4FC"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60555E11" w14:textId="77777777">
        <w:trPr>
          <w:cantSplit/>
          <w:trHeight w:val="20"/>
        </w:trPr>
        <w:tc>
          <w:tcPr>
            <w:tcW w:w="0" w:type="auto"/>
            <w:vMerge/>
            <w:hideMark/>
          </w:tcPr>
          <w:p w:rsidRPr="00780F37" w:rsidR="004F5D13" w:rsidP="004F5D13" w:rsidRDefault="004F5D13" w14:paraId="321CE49A" w14:textId="77777777">
            <w:pPr>
              <w:jc w:val="center"/>
              <w:rPr>
                <w:rFonts w:asciiTheme="minorHAnsi" w:hAnsiTheme="minorHAnsi"/>
                <w:b/>
                <w:bCs/>
                <w:sz w:val="20"/>
                <w:szCs w:val="20"/>
              </w:rPr>
            </w:pPr>
          </w:p>
        </w:tc>
        <w:tc>
          <w:tcPr>
            <w:tcW w:w="0" w:type="auto"/>
            <w:hideMark/>
          </w:tcPr>
          <w:p w:rsidRPr="00780F37" w:rsidR="004F5D13" w:rsidP="004F5D13" w:rsidRDefault="004F5D13" w14:paraId="197AB50D" w14:textId="77777777">
            <w:pPr>
              <w:rPr>
                <w:rFonts w:asciiTheme="minorHAnsi" w:hAnsiTheme="minorHAnsi"/>
                <w:sz w:val="20"/>
                <w:szCs w:val="20"/>
              </w:rPr>
            </w:pPr>
            <w:r w:rsidRPr="00780F37">
              <w:rPr>
                <w:rFonts w:asciiTheme="minorHAnsi" w:hAnsiTheme="minorHAnsi"/>
                <w:sz w:val="20"/>
                <w:szCs w:val="20"/>
              </w:rPr>
              <w:t xml:space="preserve"> Write word equations and balanced symbol equations for chemical reactions, including using appropriate state symbols</w:t>
            </w:r>
          </w:p>
        </w:tc>
        <w:tc>
          <w:tcPr>
            <w:tcW w:w="0" w:type="auto"/>
            <w:noWrap/>
            <w:hideMark/>
          </w:tcPr>
          <w:p w:rsidRPr="00780F37" w:rsidR="004F5D13" w:rsidP="004F5D13" w:rsidRDefault="004F5D13" w14:paraId="138063AE"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3F7CC747"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30F5CA0F"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0C2D763D" w14:textId="77777777">
        <w:trPr>
          <w:cantSplit/>
          <w:trHeight w:val="20"/>
        </w:trPr>
        <w:tc>
          <w:tcPr>
            <w:tcW w:w="0" w:type="auto"/>
            <w:vMerge/>
            <w:hideMark/>
          </w:tcPr>
          <w:p w:rsidRPr="00780F37" w:rsidR="004F5D13" w:rsidP="004F5D13" w:rsidRDefault="004F5D13" w14:paraId="460689FE" w14:textId="77777777">
            <w:pPr>
              <w:jc w:val="center"/>
              <w:rPr>
                <w:rFonts w:asciiTheme="minorHAnsi" w:hAnsiTheme="minorHAnsi"/>
                <w:b/>
                <w:bCs/>
                <w:sz w:val="20"/>
                <w:szCs w:val="20"/>
              </w:rPr>
            </w:pPr>
          </w:p>
        </w:tc>
        <w:tc>
          <w:tcPr>
            <w:tcW w:w="0" w:type="auto"/>
            <w:hideMark/>
          </w:tcPr>
          <w:p w:rsidRPr="00780F37" w:rsidR="004F5D13" w:rsidP="004F5D13" w:rsidRDefault="004F5D13" w14:paraId="03E8AA9F" w14:textId="77777777">
            <w:pPr>
              <w:rPr>
                <w:rFonts w:asciiTheme="minorHAnsi" w:hAnsiTheme="minorHAnsi"/>
                <w:b/>
                <w:bCs/>
                <w:sz w:val="20"/>
                <w:szCs w:val="20"/>
              </w:rPr>
            </w:pPr>
            <w:r w:rsidRPr="00780F37">
              <w:rPr>
                <w:rFonts w:asciiTheme="minorHAnsi" w:hAnsiTheme="minorHAnsi"/>
                <w:b/>
                <w:bCs/>
                <w:sz w:val="20"/>
                <w:szCs w:val="20"/>
              </w:rPr>
              <w:t xml:space="preserve"> HT ONLY: Write balanced half equations and ionic equations</w:t>
            </w:r>
          </w:p>
        </w:tc>
        <w:tc>
          <w:tcPr>
            <w:tcW w:w="0" w:type="auto"/>
            <w:noWrap/>
            <w:hideMark/>
          </w:tcPr>
          <w:p w:rsidRPr="00780F37" w:rsidR="004F5D13" w:rsidP="004F5D13" w:rsidRDefault="004F5D13" w14:paraId="0FE644F8"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FF0A235"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1D8B8301"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597AC85D" w14:textId="77777777">
        <w:trPr>
          <w:cantSplit/>
          <w:trHeight w:val="20"/>
        </w:trPr>
        <w:tc>
          <w:tcPr>
            <w:tcW w:w="0" w:type="auto"/>
            <w:vMerge/>
            <w:hideMark/>
          </w:tcPr>
          <w:p w:rsidRPr="00780F37" w:rsidR="004F5D13" w:rsidP="004F5D13" w:rsidRDefault="004F5D13" w14:paraId="471DB077" w14:textId="77777777">
            <w:pPr>
              <w:jc w:val="center"/>
              <w:rPr>
                <w:rFonts w:asciiTheme="minorHAnsi" w:hAnsiTheme="minorHAnsi"/>
                <w:b/>
                <w:bCs/>
                <w:sz w:val="20"/>
                <w:szCs w:val="20"/>
              </w:rPr>
            </w:pPr>
          </w:p>
        </w:tc>
        <w:tc>
          <w:tcPr>
            <w:tcW w:w="0" w:type="auto"/>
            <w:hideMark/>
          </w:tcPr>
          <w:p w:rsidRPr="00780F37" w:rsidR="004F5D13" w:rsidP="004F5D13" w:rsidRDefault="004F5D13" w14:paraId="5907A8CF" w14:textId="77777777">
            <w:pPr>
              <w:rPr>
                <w:rFonts w:asciiTheme="minorHAnsi" w:hAnsiTheme="minorHAnsi"/>
                <w:sz w:val="20"/>
                <w:szCs w:val="20"/>
              </w:rPr>
            </w:pPr>
            <w:r w:rsidRPr="00780F37">
              <w:rPr>
                <w:rFonts w:asciiTheme="minorHAnsi" w:hAnsiTheme="minorHAnsi"/>
                <w:sz w:val="20"/>
                <w:szCs w:val="20"/>
              </w:rPr>
              <w:t xml:space="preserve"> Describe what a mixture is</w:t>
            </w:r>
          </w:p>
        </w:tc>
        <w:tc>
          <w:tcPr>
            <w:tcW w:w="0" w:type="auto"/>
            <w:noWrap/>
            <w:hideMark/>
          </w:tcPr>
          <w:p w:rsidRPr="00780F37" w:rsidR="004F5D13" w:rsidP="004F5D13" w:rsidRDefault="004F5D13" w14:paraId="15E3F667"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57081CA"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28302150"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5584D204" w14:textId="77777777">
        <w:trPr>
          <w:cantSplit/>
          <w:trHeight w:val="20"/>
        </w:trPr>
        <w:tc>
          <w:tcPr>
            <w:tcW w:w="0" w:type="auto"/>
            <w:vMerge/>
            <w:hideMark/>
          </w:tcPr>
          <w:p w:rsidRPr="00780F37" w:rsidR="004F5D13" w:rsidP="004F5D13" w:rsidRDefault="004F5D13" w14:paraId="56656A81" w14:textId="77777777">
            <w:pPr>
              <w:jc w:val="center"/>
              <w:rPr>
                <w:rFonts w:asciiTheme="minorHAnsi" w:hAnsiTheme="minorHAnsi"/>
                <w:b/>
                <w:bCs/>
                <w:sz w:val="20"/>
                <w:szCs w:val="20"/>
              </w:rPr>
            </w:pPr>
          </w:p>
        </w:tc>
        <w:tc>
          <w:tcPr>
            <w:tcW w:w="0" w:type="auto"/>
            <w:hideMark/>
          </w:tcPr>
          <w:p w:rsidRPr="00780F37" w:rsidR="004F5D13" w:rsidP="004F5D13" w:rsidRDefault="004F5D13" w14:paraId="0BB3C516" w14:textId="77777777">
            <w:pPr>
              <w:rPr>
                <w:rFonts w:asciiTheme="minorHAnsi" w:hAnsiTheme="minorHAnsi"/>
                <w:sz w:val="20"/>
                <w:szCs w:val="20"/>
              </w:rPr>
            </w:pPr>
            <w:r w:rsidRPr="00780F37">
              <w:rPr>
                <w:rFonts w:asciiTheme="minorHAnsi" w:hAnsiTheme="minorHAnsi"/>
                <w:sz w:val="20"/>
                <w:szCs w:val="20"/>
              </w:rPr>
              <w:t xml:space="preserve"> Name and describe the physical processes used to separate mixtures and suggest suitable separation techniques</w:t>
            </w:r>
          </w:p>
        </w:tc>
        <w:tc>
          <w:tcPr>
            <w:tcW w:w="0" w:type="auto"/>
            <w:noWrap/>
            <w:hideMark/>
          </w:tcPr>
          <w:p w:rsidRPr="00780F37" w:rsidR="004F5D13" w:rsidP="004F5D13" w:rsidRDefault="004F5D13" w14:paraId="0A9C97E4"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347BB077"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82D8646"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77803255" w14:textId="77777777">
        <w:trPr>
          <w:cantSplit/>
          <w:trHeight w:val="20"/>
        </w:trPr>
        <w:tc>
          <w:tcPr>
            <w:tcW w:w="0" w:type="auto"/>
            <w:vMerge/>
            <w:hideMark/>
          </w:tcPr>
          <w:p w:rsidRPr="00780F37" w:rsidR="004F5D13" w:rsidP="004F5D13" w:rsidRDefault="004F5D13" w14:paraId="6379D232" w14:textId="77777777">
            <w:pPr>
              <w:jc w:val="center"/>
              <w:rPr>
                <w:rFonts w:asciiTheme="minorHAnsi" w:hAnsiTheme="minorHAnsi"/>
                <w:b/>
                <w:bCs/>
                <w:sz w:val="20"/>
                <w:szCs w:val="20"/>
              </w:rPr>
            </w:pPr>
          </w:p>
        </w:tc>
        <w:tc>
          <w:tcPr>
            <w:tcW w:w="0" w:type="auto"/>
            <w:hideMark/>
          </w:tcPr>
          <w:p w:rsidRPr="00780F37" w:rsidR="004F5D13" w:rsidP="004F5D13" w:rsidRDefault="004F5D13" w14:paraId="5381B3D6" w14:textId="77777777">
            <w:pPr>
              <w:rPr>
                <w:rFonts w:asciiTheme="minorHAnsi" w:hAnsiTheme="minorHAnsi"/>
                <w:sz w:val="20"/>
                <w:szCs w:val="20"/>
              </w:rPr>
            </w:pPr>
            <w:r w:rsidRPr="00780F37">
              <w:rPr>
                <w:rFonts w:asciiTheme="minorHAnsi" w:hAnsiTheme="minorHAnsi"/>
                <w:sz w:val="20"/>
                <w:szCs w:val="20"/>
              </w:rPr>
              <w:t xml:space="preserve"> Describe how the atomic model has changed over time due to new experimental evidence, inc discovery of the atom and scattering experiments (inc the work of James Chadwick)</w:t>
            </w:r>
          </w:p>
        </w:tc>
        <w:tc>
          <w:tcPr>
            <w:tcW w:w="0" w:type="auto"/>
            <w:noWrap/>
            <w:hideMark/>
          </w:tcPr>
          <w:p w:rsidRPr="00780F37" w:rsidR="004F5D13" w:rsidP="004F5D13" w:rsidRDefault="004F5D13" w14:paraId="31DCF342"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46CEEA4"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20BBDE0"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02EA6FB6" w14:textId="77777777">
        <w:trPr>
          <w:cantSplit/>
          <w:trHeight w:val="20"/>
        </w:trPr>
        <w:tc>
          <w:tcPr>
            <w:tcW w:w="0" w:type="auto"/>
            <w:vMerge/>
            <w:hideMark/>
          </w:tcPr>
          <w:p w:rsidRPr="00780F37" w:rsidR="004F5D13" w:rsidP="004F5D13" w:rsidRDefault="004F5D13" w14:paraId="0C17DFAB" w14:textId="77777777">
            <w:pPr>
              <w:jc w:val="center"/>
              <w:rPr>
                <w:rFonts w:asciiTheme="minorHAnsi" w:hAnsiTheme="minorHAnsi"/>
                <w:b/>
                <w:bCs/>
                <w:sz w:val="20"/>
                <w:szCs w:val="20"/>
              </w:rPr>
            </w:pPr>
          </w:p>
        </w:tc>
        <w:tc>
          <w:tcPr>
            <w:tcW w:w="0" w:type="auto"/>
            <w:hideMark/>
          </w:tcPr>
          <w:p w:rsidRPr="00780F37" w:rsidR="004F5D13" w:rsidP="004F5D13" w:rsidRDefault="004F5D13" w14:paraId="0AEC4F1C" w14:textId="77777777">
            <w:pPr>
              <w:rPr>
                <w:rFonts w:asciiTheme="minorHAnsi" w:hAnsiTheme="minorHAnsi"/>
                <w:sz w:val="20"/>
                <w:szCs w:val="20"/>
              </w:rPr>
            </w:pPr>
            <w:r w:rsidRPr="00780F37">
              <w:rPr>
                <w:rFonts w:asciiTheme="minorHAnsi" w:hAnsiTheme="minorHAnsi"/>
                <w:sz w:val="20"/>
                <w:szCs w:val="20"/>
              </w:rPr>
              <w:t xml:space="preserve"> Describe the difference between the plum pudding model of the atom and the nuclear model of the atom</w:t>
            </w:r>
          </w:p>
        </w:tc>
        <w:tc>
          <w:tcPr>
            <w:tcW w:w="0" w:type="auto"/>
            <w:noWrap/>
            <w:hideMark/>
          </w:tcPr>
          <w:p w:rsidRPr="00780F37" w:rsidR="004F5D13" w:rsidP="004F5D13" w:rsidRDefault="004F5D13" w14:paraId="26A38A30"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AF922EF"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72BE204F"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67C60755" w14:textId="77777777">
        <w:trPr>
          <w:cantSplit/>
          <w:trHeight w:val="20"/>
        </w:trPr>
        <w:tc>
          <w:tcPr>
            <w:tcW w:w="0" w:type="auto"/>
            <w:vMerge/>
            <w:hideMark/>
          </w:tcPr>
          <w:p w:rsidRPr="00780F37" w:rsidR="004F5D13" w:rsidP="004F5D13" w:rsidRDefault="004F5D13" w14:paraId="76CC5A14" w14:textId="77777777">
            <w:pPr>
              <w:jc w:val="center"/>
              <w:rPr>
                <w:rFonts w:asciiTheme="minorHAnsi" w:hAnsiTheme="minorHAnsi"/>
                <w:b/>
                <w:bCs/>
                <w:sz w:val="20"/>
                <w:szCs w:val="20"/>
              </w:rPr>
            </w:pPr>
          </w:p>
        </w:tc>
        <w:tc>
          <w:tcPr>
            <w:tcW w:w="0" w:type="auto"/>
            <w:hideMark/>
          </w:tcPr>
          <w:p w:rsidRPr="00780F37" w:rsidR="004F5D13" w:rsidP="004F5D13" w:rsidRDefault="004F5D13" w14:paraId="18A89D9E" w14:textId="77777777">
            <w:pPr>
              <w:rPr>
                <w:rFonts w:asciiTheme="minorHAnsi" w:hAnsiTheme="minorHAnsi"/>
                <w:sz w:val="20"/>
                <w:szCs w:val="20"/>
              </w:rPr>
            </w:pPr>
            <w:r w:rsidRPr="00780F37">
              <w:rPr>
                <w:rFonts w:asciiTheme="minorHAnsi" w:hAnsiTheme="minorHAnsi"/>
                <w:sz w:val="20"/>
                <w:szCs w:val="20"/>
              </w:rPr>
              <w:t xml:space="preserve"> State the relative charge of protons, neutrons and electrons and describe the overall charge of an atom</w:t>
            </w:r>
          </w:p>
        </w:tc>
        <w:tc>
          <w:tcPr>
            <w:tcW w:w="0" w:type="auto"/>
            <w:noWrap/>
            <w:hideMark/>
          </w:tcPr>
          <w:p w:rsidRPr="00780F37" w:rsidR="004F5D13" w:rsidP="004F5D13" w:rsidRDefault="004F5D13" w14:paraId="17B3739E"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A67373C"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44BED389"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51D3DCDA" w14:textId="77777777">
        <w:trPr>
          <w:cantSplit/>
          <w:trHeight w:val="20"/>
        </w:trPr>
        <w:tc>
          <w:tcPr>
            <w:tcW w:w="0" w:type="auto"/>
            <w:vMerge/>
            <w:hideMark/>
          </w:tcPr>
          <w:p w:rsidRPr="00780F37" w:rsidR="004F5D13" w:rsidP="004F5D13" w:rsidRDefault="004F5D13" w14:paraId="33143C8B" w14:textId="77777777">
            <w:pPr>
              <w:jc w:val="center"/>
              <w:rPr>
                <w:rFonts w:asciiTheme="minorHAnsi" w:hAnsiTheme="minorHAnsi"/>
                <w:b/>
                <w:bCs/>
                <w:sz w:val="20"/>
                <w:szCs w:val="20"/>
              </w:rPr>
            </w:pPr>
          </w:p>
        </w:tc>
        <w:tc>
          <w:tcPr>
            <w:tcW w:w="0" w:type="auto"/>
            <w:hideMark/>
          </w:tcPr>
          <w:p w:rsidRPr="00780F37" w:rsidR="004F5D13" w:rsidP="004F5D13" w:rsidRDefault="004F5D13" w14:paraId="2A637338" w14:textId="77777777">
            <w:pPr>
              <w:rPr>
                <w:rFonts w:asciiTheme="minorHAnsi" w:hAnsiTheme="minorHAnsi"/>
                <w:sz w:val="20"/>
                <w:szCs w:val="20"/>
              </w:rPr>
            </w:pPr>
            <w:r w:rsidRPr="00780F37">
              <w:rPr>
                <w:rFonts w:asciiTheme="minorHAnsi" w:hAnsiTheme="minorHAnsi"/>
                <w:sz w:val="20"/>
                <w:szCs w:val="20"/>
              </w:rPr>
              <w:t xml:space="preserve"> State the relative masses of protons, neutrons and electrons and describe the distribution of mass in an atom</w:t>
            </w:r>
          </w:p>
        </w:tc>
        <w:tc>
          <w:tcPr>
            <w:tcW w:w="0" w:type="auto"/>
            <w:noWrap/>
            <w:hideMark/>
          </w:tcPr>
          <w:p w:rsidRPr="00780F37" w:rsidR="004F5D13" w:rsidP="004F5D13" w:rsidRDefault="004F5D13" w14:paraId="4447F333"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1749CCC9"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5420C05"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3D92129A" w14:textId="77777777">
        <w:trPr>
          <w:cantSplit/>
          <w:trHeight w:val="20"/>
        </w:trPr>
        <w:tc>
          <w:tcPr>
            <w:tcW w:w="0" w:type="auto"/>
            <w:vMerge/>
            <w:hideMark/>
          </w:tcPr>
          <w:p w:rsidRPr="00780F37" w:rsidR="004F5D13" w:rsidP="004F5D13" w:rsidRDefault="004F5D13" w14:paraId="47CC8A83" w14:textId="77777777">
            <w:pPr>
              <w:jc w:val="center"/>
              <w:rPr>
                <w:rFonts w:asciiTheme="minorHAnsi" w:hAnsiTheme="minorHAnsi"/>
                <w:b/>
                <w:bCs/>
                <w:sz w:val="20"/>
                <w:szCs w:val="20"/>
              </w:rPr>
            </w:pPr>
          </w:p>
        </w:tc>
        <w:tc>
          <w:tcPr>
            <w:tcW w:w="0" w:type="auto"/>
            <w:hideMark/>
          </w:tcPr>
          <w:p w:rsidRPr="00780F37" w:rsidR="004F5D13" w:rsidP="004F5D13" w:rsidRDefault="004F5D13" w14:paraId="0CEA8BF9" w14:textId="77777777">
            <w:pPr>
              <w:rPr>
                <w:rFonts w:asciiTheme="minorHAnsi" w:hAnsiTheme="minorHAnsi"/>
                <w:sz w:val="20"/>
                <w:szCs w:val="20"/>
              </w:rPr>
            </w:pPr>
            <w:r w:rsidRPr="00780F37">
              <w:rPr>
                <w:rFonts w:asciiTheme="minorHAnsi" w:hAnsiTheme="minorHAnsi"/>
                <w:sz w:val="20"/>
                <w:szCs w:val="20"/>
              </w:rPr>
              <w:t xml:space="preserve"> Calculate the number of protons, neutrons and electrons in an atom when given its atomic number and mass number</w:t>
            </w:r>
          </w:p>
        </w:tc>
        <w:tc>
          <w:tcPr>
            <w:tcW w:w="0" w:type="auto"/>
            <w:noWrap/>
            <w:hideMark/>
          </w:tcPr>
          <w:p w:rsidRPr="00780F37" w:rsidR="004F5D13" w:rsidP="004F5D13" w:rsidRDefault="004F5D13" w14:paraId="1D0894C5"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D3FFDB7"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4AF53F81"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44F604AD" w14:textId="77777777">
        <w:trPr>
          <w:cantSplit/>
          <w:trHeight w:val="20"/>
        </w:trPr>
        <w:tc>
          <w:tcPr>
            <w:tcW w:w="0" w:type="auto"/>
            <w:vMerge/>
            <w:hideMark/>
          </w:tcPr>
          <w:p w:rsidRPr="00780F37" w:rsidR="004F5D13" w:rsidP="004F5D13" w:rsidRDefault="004F5D13" w14:paraId="27E07683" w14:textId="77777777">
            <w:pPr>
              <w:jc w:val="center"/>
              <w:rPr>
                <w:rFonts w:asciiTheme="minorHAnsi" w:hAnsiTheme="minorHAnsi"/>
                <w:b/>
                <w:bCs/>
                <w:sz w:val="20"/>
                <w:szCs w:val="20"/>
              </w:rPr>
            </w:pPr>
          </w:p>
        </w:tc>
        <w:tc>
          <w:tcPr>
            <w:tcW w:w="0" w:type="auto"/>
            <w:hideMark/>
          </w:tcPr>
          <w:p w:rsidRPr="00780F37" w:rsidR="004F5D13" w:rsidP="004F5D13" w:rsidRDefault="004F5D13" w14:paraId="692F4DE3" w14:textId="77777777">
            <w:pPr>
              <w:rPr>
                <w:rFonts w:asciiTheme="minorHAnsi" w:hAnsiTheme="minorHAnsi"/>
                <w:sz w:val="20"/>
                <w:szCs w:val="20"/>
              </w:rPr>
            </w:pPr>
            <w:r w:rsidRPr="00780F37">
              <w:rPr>
                <w:rFonts w:asciiTheme="minorHAnsi" w:hAnsiTheme="minorHAnsi"/>
                <w:sz w:val="20"/>
                <w:szCs w:val="20"/>
              </w:rPr>
              <w:t xml:space="preserve"> Describe isotopes as atoms of the same element with different numbers of neutrons</w:t>
            </w:r>
          </w:p>
        </w:tc>
        <w:tc>
          <w:tcPr>
            <w:tcW w:w="0" w:type="auto"/>
            <w:noWrap/>
            <w:hideMark/>
          </w:tcPr>
          <w:p w:rsidRPr="00780F37" w:rsidR="004F5D13" w:rsidP="004F5D13" w:rsidRDefault="004F5D13" w14:paraId="56CBF68C"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9BE4714"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43B9AB86"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75EBABC9" w14:textId="77777777">
        <w:trPr>
          <w:cantSplit/>
          <w:trHeight w:val="20"/>
        </w:trPr>
        <w:tc>
          <w:tcPr>
            <w:tcW w:w="0" w:type="auto"/>
            <w:vMerge/>
            <w:hideMark/>
          </w:tcPr>
          <w:p w:rsidRPr="00780F37" w:rsidR="004F5D13" w:rsidP="004F5D13" w:rsidRDefault="004F5D13" w14:paraId="2D1E4840" w14:textId="77777777">
            <w:pPr>
              <w:jc w:val="center"/>
              <w:rPr>
                <w:rFonts w:asciiTheme="minorHAnsi" w:hAnsiTheme="minorHAnsi"/>
                <w:b/>
                <w:bCs/>
                <w:sz w:val="20"/>
                <w:szCs w:val="20"/>
              </w:rPr>
            </w:pPr>
          </w:p>
        </w:tc>
        <w:tc>
          <w:tcPr>
            <w:tcW w:w="0" w:type="auto"/>
            <w:hideMark/>
          </w:tcPr>
          <w:p w:rsidRPr="00780F37" w:rsidR="004F5D13" w:rsidP="004F5D13" w:rsidRDefault="004F5D13" w14:paraId="7DC68C33" w14:textId="77777777">
            <w:pPr>
              <w:rPr>
                <w:rFonts w:asciiTheme="minorHAnsi" w:hAnsiTheme="minorHAnsi"/>
                <w:sz w:val="20"/>
                <w:szCs w:val="20"/>
              </w:rPr>
            </w:pPr>
            <w:r w:rsidRPr="00780F37">
              <w:rPr>
                <w:rFonts w:asciiTheme="minorHAnsi" w:hAnsiTheme="minorHAnsi"/>
                <w:sz w:val="20"/>
                <w:szCs w:val="20"/>
              </w:rPr>
              <w:t xml:space="preserve"> Define the term relative atomic mass and why it takes into account the abundance of isotopes of the element</w:t>
            </w:r>
          </w:p>
        </w:tc>
        <w:tc>
          <w:tcPr>
            <w:tcW w:w="0" w:type="auto"/>
            <w:noWrap/>
            <w:hideMark/>
          </w:tcPr>
          <w:p w:rsidRPr="00780F37" w:rsidR="004F5D13" w:rsidP="004F5D13" w:rsidRDefault="004F5D13" w14:paraId="44FD6F45"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49A295E3"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7D5D0DE9"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799E5349" w14:textId="77777777">
        <w:trPr>
          <w:cantSplit/>
          <w:trHeight w:val="20"/>
        </w:trPr>
        <w:tc>
          <w:tcPr>
            <w:tcW w:w="0" w:type="auto"/>
            <w:vMerge/>
            <w:hideMark/>
          </w:tcPr>
          <w:p w:rsidRPr="00780F37" w:rsidR="004F5D13" w:rsidP="004F5D13" w:rsidRDefault="004F5D13" w14:paraId="6D2A3FDE" w14:textId="77777777">
            <w:pPr>
              <w:jc w:val="center"/>
              <w:rPr>
                <w:rFonts w:asciiTheme="minorHAnsi" w:hAnsiTheme="minorHAnsi"/>
                <w:b/>
                <w:bCs/>
                <w:sz w:val="20"/>
                <w:szCs w:val="20"/>
              </w:rPr>
            </w:pPr>
          </w:p>
        </w:tc>
        <w:tc>
          <w:tcPr>
            <w:tcW w:w="0" w:type="auto"/>
            <w:hideMark/>
          </w:tcPr>
          <w:p w:rsidRPr="00780F37" w:rsidR="004F5D13" w:rsidP="004F5D13" w:rsidRDefault="004F5D13" w14:paraId="08E11F9D" w14:textId="77777777">
            <w:pPr>
              <w:rPr>
                <w:rFonts w:asciiTheme="minorHAnsi" w:hAnsiTheme="minorHAnsi"/>
                <w:sz w:val="20"/>
                <w:szCs w:val="20"/>
              </w:rPr>
            </w:pPr>
            <w:r w:rsidRPr="00780F37">
              <w:rPr>
                <w:rFonts w:asciiTheme="minorHAnsi" w:hAnsiTheme="minorHAnsi"/>
                <w:sz w:val="20"/>
                <w:szCs w:val="20"/>
              </w:rPr>
              <w:t xml:space="preserve"> Calculate the relative atomic mass of an element given the percentage abundance of its isotopes</w:t>
            </w:r>
          </w:p>
        </w:tc>
        <w:tc>
          <w:tcPr>
            <w:tcW w:w="0" w:type="auto"/>
            <w:noWrap/>
            <w:hideMark/>
          </w:tcPr>
          <w:p w:rsidRPr="00780F37" w:rsidR="004F5D13" w:rsidP="004F5D13" w:rsidRDefault="004F5D13" w14:paraId="3F86762B"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247028F0"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7DDF4671"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1C7C5C1B" w14:textId="77777777">
        <w:trPr>
          <w:cantSplit/>
          <w:trHeight w:val="20"/>
        </w:trPr>
        <w:tc>
          <w:tcPr>
            <w:tcW w:w="0" w:type="auto"/>
            <w:vMerge/>
            <w:hideMark/>
          </w:tcPr>
          <w:p w:rsidRPr="00780F37" w:rsidR="004F5D13" w:rsidP="004F5D13" w:rsidRDefault="004F5D13" w14:paraId="49EE09A3" w14:textId="77777777">
            <w:pPr>
              <w:jc w:val="center"/>
              <w:rPr>
                <w:rFonts w:asciiTheme="minorHAnsi" w:hAnsiTheme="minorHAnsi"/>
                <w:b/>
                <w:bCs/>
                <w:sz w:val="20"/>
                <w:szCs w:val="20"/>
              </w:rPr>
            </w:pPr>
          </w:p>
        </w:tc>
        <w:tc>
          <w:tcPr>
            <w:tcW w:w="0" w:type="auto"/>
            <w:hideMark/>
          </w:tcPr>
          <w:p w:rsidRPr="00780F37" w:rsidR="004F5D13" w:rsidP="004F5D13" w:rsidRDefault="004F5D13" w14:paraId="4BF47E44" w14:textId="77777777">
            <w:pPr>
              <w:rPr>
                <w:rFonts w:asciiTheme="minorHAnsi" w:hAnsiTheme="minorHAnsi"/>
                <w:sz w:val="20"/>
                <w:szCs w:val="20"/>
              </w:rPr>
            </w:pPr>
            <w:r w:rsidRPr="00780F37">
              <w:rPr>
                <w:rFonts w:asciiTheme="minorHAnsi" w:hAnsiTheme="minorHAnsi"/>
                <w:sz w:val="20"/>
                <w:szCs w:val="20"/>
              </w:rPr>
              <w:t xml:space="preserve"> Describe how electrons fill energy levels in atoms, and represent the electron structure of elements using diagrams and numbers</w:t>
            </w:r>
          </w:p>
        </w:tc>
        <w:tc>
          <w:tcPr>
            <w:tcW w:w="0" w:type="auto"/>
            <w:noWrap/>
            <w:hideMark/>
          </w:tcPr>
          <w:p w:rsidRPr="00780F37" w:rsidR="004F5D13" w:rsidP="004F5D13" w:rsidRDefault="004F5D13" w14:paraId="7D9CDE8D"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612BDFD"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180F42A4"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6D59BA5F" w14:textId="77777777">
        <w:trPr>
          <w:cantSplit/>
          <w:trHeight w:val="20"/>
        </w:trPr>
        <w:tc>
          <w:tcPr>
            <w:tcW w:w="0" w:type="auto"/>
            <w:vMerge w:val="restart"/>
            <w:textDirection w:val="btLr"/>
            <w:hideMark/>
          </w:tcPr>
          <w:p w:rsidRPr="00780F37" w:rsidR="004F5D13" w:rsidP="004F5D13" w:rsidRDefault="004F5D13" w14:paraId="69E63912" w14:textId="77777777">
            <w:pPr>
              <w:jc w:val="center"/>
              <w:rPr>
                <w:rFonts w:asciiTheme="minorHAnsi" w:hAnsiTheme="minorHAnsi"/>
                <w:b/>
                <w:bCs/>
                <w:sz w:val="20"/>
                <w:szCs w:val="20"/>
              </w:rPr>
            </w:pPr>
            <w:r w:rsidRPr="00780F37">
              <w:rPr>
                <w:rFonts w:asciiTheme="minorHAnsi" w:hAnsiTheme="minorHAnsi"/>
                <w:b/>
                <w:bCs/>
                <w:sz w:val="20"/>
                <w:szCs w:val="20"/>
              </w:rPr>
              <w:t>4.1.2 The periodic table</w:t>
            </w:r>
          </w:p>
        </w:tc>
        <w:tc>
          <w:tcPr>
            <w:tcW w:w="0" w:type="auto"/>
            <w:hideMark/>
          </w:tcPr>
          <w:p w:rsidRPr="00780F37" w:rsidR="004F5D13" w:rsidP="004F5D13" w:rsidRDefault="004F5D13" w14:paraId="40284965" w14:textId="77777777">
            <w:pPr>
              <w:rPr>
                <w:rFonts w:asciiTheme="minorHAnsi" w:hAnsiTheme="minorHAnsi"/>
                <w:sz w:val="20"/>
                <w:szCs w:val="20"/>
              </w:rPr>
            </w:pPr>
            <w:r w:rsidRPr="00780F37">
              <w:rPr>
                <w:rFonts w:asciiTheme="minorHAnsi" w:hAnsiTheme="minorHAnsi"/>
                <w:sz w:val="20"/>
                <w:szCs w:val="20"/>
              </w:rPr>
              <w:t xml:space="preserve"> Recall how the elements in the periodic table are arranged </w:t>
            </w:r>
          </w:p>
        </w:tc>
        <w:tc>
          <w:tcPr>
            <w:tcW w:w="0" w:type="auto"/>
            <w:noWrap/>
            <w:hideMark/>
          </w:tcPr>
          <w:p w:rsidRPr="00780F37" w:rsidR="004F5D13" w:rsidP="004F5D13" w:rsidRDefault="004F5D13" w14:paraId="64948A12"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3181C156"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9E2D030"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74E439A5" w14:textId="77777777">
        <w:trPr>
          <w:cantSplit/>
          <w:trHeight w:val="20"/>
        </w:trPr>
        <w:tc>
          <w:tcPr>
            <w:tcW w:w="0" w:type="auto"/>
            <w:vMerge/>
            <w:hideMark/>
          </w:tcPr>
          <w:p w:rsidRPr="00780F37" w:rsidR="004F5D13" w:rsidP="004F5D13" w:rsidRDefault="004F5D13" w14:paraId="264FAECC" w14:textId="77777777">
            <w:pPr>
              <w:rPr>
                <w:rFonts w:asciiTheme="minorHAnsi" w:hAnsiTheme="minorHAnsi"/>
                <w:b/>
                <w:bCs/>
                <w:sz w:val="20"/>
                <w:szCs w:val="20"/>
              </w:rPr>
            </w:pPr>
          </w:p>
        </w:tc>
        <w:tc>
          <w:tcPr>
            <w:tcW w:w="0" w:type="auto"/>
            <w:hideMark/>
          </w:tcPr>
          <w:p w:rsidRPr="00780F37" w:rsidR="004F5D13" w:rsidP="004F5D13" w:rsidRDefault="004F5D13" w14:paraId="59F18B52" w14:textId="77777777">
            <w:pPr>
              <w:rPr>
                <w:rFonts w:asciiTheme="minorHAnsi" w:hAnsiTheme="minorHAnsi"/>
                <w:sz w:val="20"/>
                <w:szCs w:val="20"/>
              </w:rPr>
            </w:pPr>
            <w:r w:rsidRPr="00780F37">
              <w:rPr>
                <w:rFonts w:asciiTheme="minorHAnsi" w:hAnsiTheme="minorHAnsi"/>
                <w:sz w:val="20"/>
                <w:szCs w:val="20"/>
              </w:rPr>
              <w:t xml:space="preserve"> Describe how elements with similar properties are placed in the periodic table</w:t>
            </w:r>
          </w:p>
        </w:tc>
        <w:tc>
          <w:tcPr>
            <w:tcW w:w="0" w:type="auto"/>
            <w:noWrap/>
            <w:hideMark/>
          </w:tcPr>
          <w:p w:rsidRPr="00780F37" w:rsidR="004F5D13" w:rsidP="004F5D13" w:rsidRDefault="004F5D13" w14:paraId="227AA002"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55930B0"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9ADA01C"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3F79B0DA" w14:textId="77777777">
        <w:trPr>
          <w:cantSplit/>
          <w:trHeight w:val="20"/>
        </w:trPr>
        <w:tc>
          <w:tcPr>
            <w:tcW w:w="0" w:type="auto"/>
            <w:vMerge/>
            <w:hideMark/>
          </w:tcPr>
          <w:p w:rsidRPr="00780F37" w:rsidR="004F5D13" w:rsidP="004F5D13" w:rsidRDefault="004F5D13" w14:paraId="72846939" w14:textId="77777777">
            <w:pPr>
              <w:rPr>
                <w:rFonts w:asciiTheme="minorHAnsi" w:hAnsiTheme="minorHAnsi"/>
                <w:b/>
                <w:bCs/>
                <w:sz w:val="20"/>
                <w:szCs w:val="20"/>
              </w:rPr>
            </w:pPr>
          </w:p>
        </w:tc>
        <w:tc>
          <w:tcPr>
            <w:tcW w:w="0" w:type="auto"/>
            <w:hideMark/>
          </w:tcPr>
          <w:p w:rsidRPr="00780F37" w:rsidR="004F5D13" w:rsidP="004F5D13" w:rsidRDefault="004F5D13" w14:paraId="5CC59A54" w14:textId="77777777">
            <w:pPr>
              <w:rPr>
                <w:rFonts w:asciiTheme="minorHAnsi" w:hAnsiTheme="minorHAnsi"/>
                <w:sz w:val="20"/>
                <w:szCs w:val="20"/>
              </w:rPr>
            </w:pPr>
            <w:r w:rsidRPr="00780F37">
              <w:rPr>
                <w:rFonts w:asciiTheme="minorHAnsi" w:hAnsiTheme="minorHAnsi"/>
                <w:sz w:val="20"/>
                <w:szCs w:val="20"/>
              </w:rPr>
              <w:t xml:space="preserve"> Explain why elements in the same group have similar properties and how to use the periodic table to predict the reactivity of elements</w:t>
            </w:r>
          </w:p>
        </w:tc>
        <w:tc>
          <w:tcPr>
            <w:tcW w:w="0" w:type="auto"/>
            <w:noWrap/>
            <w:hideMark/>
          </w:tcPr>
          <w:p w:rsidRPr="00780F37" w:rsidR="004F5D13" w:rsidP="004F5D13" w:rsidRDefault="004F5D13" w14:paraId="23BE74A4"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C8D6F2C"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38EEE2A5"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1B22471D" w14:textId="77777777">
        <w:trPr>
          <w:cantSplit/>
          <w:trHeight w:val="20"/>
        </w:trPr>
        <w:tc>
          <w:tcPr>
            <w:tcW w:w="0" w:type="auto"/>
            <w:vMerge/>
            <w:hideMark/>
          </w:tcPr>
          <w:p w:rsidRPr="00780F37" w:rsidR="004F5D13" w:rsidP="004F5D13" w:rsidRDefault="004F5D13" w14:paraId="3A827E07" w14:textId="77777777">
            <w:pPr>
              <w:rPr>
                <w:rFonts w:asciiTheme="minorHAnsi" w:hAnsiTheme="minorHAnsi"/>
                <w:b/>
                <w:bCs/>
                <w:sz w:val="20"/>
                <w:szCs w:val="20"/>
              </w:rPr>
            </w:pPr>
          </w:p>
        </w:tc>
        <w:tc>
          <w:tcPr>
            <w:tcW w:w="0" w:type="auto"/>
            <w:hideMark/>
          </w:tcPr>
          <w:p w:rsidRPr="00780F37" w:rsidR="004F5D13" w:rsidP="004F5D13" w:rsidRDefault="004F5D13" w14:paraId="3B299C6C" w14:textId="77777777">
            <w:pPr>
              <w:rPr>
                <w:rFonts w:asciiTheme="minorHAnsi" w:hAnsiTheme="minorHAnsi"/>
                <w:sz w:val="20"/>
                <w:szCs w:val="20"/>
              </w:rPr>
            </w:pPr>
            <w:r w:rsidRPr="00780F37">
              <w:rPr>
                <w:rFonts w:asciiTheme="minorHAnsi" w:hAnsiTheme="minorHAnsi"/>
                <w:sz w:val="20"/>
                <w:szCs w:val="20"/>
              </w:rPr>
              <w:t xml:space="preserve"> Describe the early attempts to classify elements </w:t>
            </w:r>
          </w:p>
        </w:tc>
        <w:tc>
          <w:tcPr>
            <w:tcW w:w="0" w:type="auto"/>
            <w:noWrap/>
            <w:hideMark/>
          </w:tcPr>
          <w:p w:rsidRPr="00780F37" w:rsidR="004F5D13" w:rsidP="004F5D13" w:rsidRDefault="004F5D13" w14:paraId="4662B8D2"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459251B"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7AF16E52"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0A9F7C8A" w14:textId="77777777">
        <w:trPr>
          <w:cantSplit/>
          <w:trHeight w:val="20"/>
        </w:trPr>
        <w:tc>
          <w:tcPr>
            <w:tcW w:w="0" w:type="auto"/>
            <w:vMerge/>
            <w:hideMark/>
          </w:tcPr>
          <w:p w:rsidRPr="00780F37" w:rsidR="004F5D13" w:rsidP="004F5D13" w:rsidRDefault="004F5D13" w14:paraId="0D0ED8D0" w14:textId="77777777">
            <w:pPr>
              <w:rPr>
                <w:rFonts w:asciiTheme="minorHAnsi" w:hAnsiTheme="minorHAnsi"/>
                <w:b/>
                <w:bCs/>
                <w:sz w:val="20"/>
                <w:szCs w:val="20"/>
              </w:rPr>
            </w:pPr>
          </w:p>
        </w:tc>
        <w:tc>
          <w:tcPr>
            <w:tcW w:w="0" w:type="auto"/>
            <w:hideMark/>
          </w:tcPr>
          <w:p w:rsidRPr="00780F37" w:rsidR="004F5D13" w:rsidP="004F5D13" w:rsidRDefault="004F5D13" w14:paraId="0DA05CA9" w14:textId="77777777">
            <w:pPr>
              <w:rPr>
                <w:rFonts w:asciiTheme="minorHAnsi" w:hAnsiTheme="minorHAnsi"/>
                <w:sz w:val="20"/>
                <w:szCs w:val="20"/>
              </w:rPr>
            </w:pPr>
            <w:r w:rsidRPr="00780F37">
              <w:rPr>
                <w:rFonts w:asciiTheme="minorHAnsi" w:hAnsiTheme="minorHAnsi"/>
                <w:sz w:val="20"/>
                <w:szCs w:val="20"/>
              </w:rPr>
              <w:t xml:space="preserve"> Explain the creation and attributes of Mendeleev's periodic table</w:t>
            </w:r>
          </w:p>
        </w:tc>
        <w:tc>
          <w:tcPr>
            <w:tcW w:w="0" w:type="auto"/>
            <w:noWrap/>
            <w:hideMark/>
          </w:tcPr>
          <w:p w:rsidRPr="00780F37" w:rsidR="004F5D13" w:rsidP="004F5D13" w:rsidRDefault="004F5D13" w14:paraId="5C0F829B"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A124B86"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AE83E02"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76008F65" w14:textId="77777777">
        <w:trPr>
          <w:cantSplit/>
          <w:trHeight w:val="20"/>
        </w:trPr>
        <w:tc>
          <w:tcPr>
            <w:tcW w:w="0" w:type="auto"/>
            <w:vMerge/>
            <w:hideMark/>
          </w:tcPr>
          <w:p w:rsidRPr="00780F37" w:rsidR="004F5D13" w:rsidP="004F5D13" w:rsidRDefault="004F5D13" w14:paraId="23797B3F" w14:textId="77777777">
            <w:pPr>
              <w:rPr>
                <w:rFonts w:asciiTheme="minorHAnsi" w:hAnsiTheme="minorHAnsi"/>
                <w:b/>
                <w:bCs/>
                <w:sz w:val="20"/>
                <w:szCs w:val="20"/>
              </w:rPr>
            </w:pPr>
          </w:p>
        </w:tc>
        <w:tc>
          <w:tcPr>
            <w:tcW w:w="0" w:type="auto"/>
            <w:hideMark/>
          </w:tcPr>
          <w:p w:rsidRPr="00780F37" w:rsidR="004F5D13" w:rsidP="004F5D13" w:rsidRDefault="004F5D13" w14:paraId="0679F3CF" w14:textId="77777777">
            <w:pPr>
              <w:rPr>
                <w:rFonts w:asciiTheme="minorHAnsi" w:hAnsiTheme="minorHAnsi"/>
                <w:sz w:val="20"/>
                <w:szCs w:val="20"/>
              </w:rPr>
            </w:pPr>
            <w:r w:rsidRPr="00780F37">
              <w:rPr>
                <w:rFonts w:asciiTheme="minorHAnsi" w:hAnsiTheme="minorHAnsi"/>
                <w:sz w:val="20"/>
                <w:szCs w:val="20"/>
              </w:rPr>
              <w:t xml:space="preserve"> Identify metals and non-metals on the periodic table, compare and contrast their properties </w:t>
            </w:r>
          </w:p>
        </w:tc>
        <w:tc>
          <w:tcPr>
            <w:tcW w:w="0" w:type="auto"/>
            <w:noWrap/>
            <w:hideMark/>
          </w:tcPr>
          <w:p w:rsidRPr="00780F37" w:rsidR="004F5D13" w:rsidP="004F5D13" w:rsidRDefault="004F5D13" w14:paraId="0F8B1076"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503448C"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4969AC37"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76EEBD02" w14:textId="77777777">
        <w:trPr>
          <w:cantSplit/>
          <w:trHeight w:val="20"/>
        </w:trPr>
        <w:tc>
          <w:tcPr>
            <w:tcW w:w="0" w:type="auto"/>
            <w:vMerge/>
            <w:hideMark/>
          </w:tcPr>
          <w:p w:rsidRPr="00780F37" w:rsidR="004F5D13" w:rsidP="004F5D13" w:rsidRDefault="004F5D13" w14:paraId="0E8A1898" w14:textId="77777777">
            <w:pPr>
              <w:rPr>
                <w:rFonts w:asciiTheme="minorHAnsi" w:hAnsiTheme="minorHAnsi"/>
                <w:b/>
                <w:bCs/>
                <w:sz w:val="20"/>
                <w:szCs w:val="20"/>
              </w:rPr>
            </w:pPr>
          </w:p>
        </w:tc>
        <w:tc>
          <w:tcPr>
            <w:tcW w:w="0" w:type="auto"/>
            <w:hideMark/>
          </w:tcPr>
          <w:p w:rsidRPr="00780F37" w:rsidR="004F5D13" w:rsidP="004F5D13" w:rsidRDefault="004F5D13" w14:paraId="62DE3F48" w14:textId="77777777">
            <w:pPr>
              <w:rPr>
                <w:rFonts w:asciiTheme="minorHAnsi" w:hAnsiTheme="minorHAnsi"/>
                <w:sz w:val="20"/>
                <w:szCs w:val="20"/>
              </w:rPr>
            </w:pPr>
            <w:r w:rsidRPr="00780F37">
              <w:rPr>
                <w:rFonts w:asciiTheme="minorHAnsi" w:hAnsiTheme="minorHAnsi"/>
                <w:sz w:val="20"/>
                <w:szCs w:val="20"/>
              </w:rPr>
              <w:t xml:space="preserve"> Explain how the atomic structure of metals and non-metals relates to their position in the periodic table</w:t>
            </w:r>
          </w:p>
        </w:tc>
        <w:tc>
          <w:tcPr>
            <w:tcW w:w="0" w:type="auto"/>
            <w:noWrap/>
            <w:hideMark/>
          </w:tcPr>
          <w:p w:rsidRPr="00780F37" w:rsidR="004F5D13" w:rsidP="004F5D13" w:rsidRDefault="004F5D13" w14:paraId="032E929D"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2CBB4244"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26E9EB25"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05CABBAB" w14:textId="77777777">
        <w:trPr>
          <w:cantSplit/>
          <w:trHeight w:val="20"/>
        </w:trPr>
        <w:tc>
          <w:tcPr>
            <w:tcW w:w="0" w:type="auto"/>
            <w:vMerge/>
            <w:hideMark/>
          </w:tcPr>
          <w:p w:rsidRPr="00780F37" w:rsidR="004F5D13" w:rsidP="004F5D13" w:rsidRDefault="004F5D13" w14:paraId="3FD5FC5F" w14:textId="77777777">
            <w:pPr>
              <w:rPr>
                <w:rFonts w:asciiTheme="minorHAnsi" w:hAnsiTheme="minorHAnsi"/>
                <w:b/>
                <w:bCs/>
                <w:sz w:val="20"/>
                <w:szCs w:val="20"/>
              </w:rPr>
            </w:pPr>
          </w:p>
        </w:tc>
        <w:tc>
          <w:tcPr>
            <w:tcW w:w="0" w:type="auto"/>
            <w:hideMark/>
          </w:tcPr>
          <w:p w:rsidRPr="00780F37" w:rsidR="004F5D13" w:rsidP="004F5D13" w:rsidRDefault="004F5D13" w14:paraId="0F3FB217" w14:textId="77777777">
            <w:pPr>
              <w:rPr>
                <w:rFonts w:asciiTheme="minorHAnsi" w:hAnsiTheme="minorHAnsi"/>
                <w:sz w:val="20"/>
                <w:szCs w:val="20"/>
              </w:rPr>
            </w:pPr>
            <w:r w:rsidRPr="00780F37">
              <w:rPr>
                <w:rFonts w:asciiTheme="minorHAnsi" w:hAnsiTheme="minorHAnsi"/>
                <w:sz w:val="20"/>
                <w:szCs w:val="20"/>
              </w:rPr>
              <w:t xml:space="preserve"> Describe nobel gases (group 0) and explain their lack of reactivity</w:t>
            </w:r>
          </w:p>
        </w:tc>
        <w:tc>
          <w:tcPr>
            <w:tcW w:w="0" w:type="auto"/>
            <w:noWrap/>
            <w:hideMark/>
          </w:tcPr>
          <w:p w:rsidRPr="00780F37" w:rsidR="004F5D13" w:rsidP="004F5D13" w:rsidRDefault="004F5D13" w14:paraId="199FCD36"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22905494"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160981F1"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6867530A" w14:textId="77777777">
        <w:trPr>
          <w:cantSplit/>
          <w:trHeight w:val="20"/>
        </w:trPr>
        <w:tc>
          <w:tcPr>
            <w:tcW w:w="0" w:type="auto"/>
            <w:vMerge/>
            <w:hideMark/>
          </w:tcPr>
          <w:p w:rsidRPr="00780F37" w:rsidR="004F5D13" w:rsidP="004F5D13" w:rsidRDefault="004F5D13" w14:paraId="4D8E3CAD" w14:textId="77777777">
            <w:pPr>
              <w:rPr>
                <w:rFonts w:asciiTheme="minorHAnsi" w:hAnsiTheme="minorHAnsi"/>
                <w:b/>
                <w:bCs/>
                <w:sz w:val="20"/>
                <w:szCs w:val="20"/>
              </w:rPr>
            </w:pPr>
          </w:p>
        </w:tc>
        <w:tc>
          <w:tcPr>
            <w:tcW w:w="0" w:type="auto"/>
            <w:hideMark/>
          </w:tcPr>
          <w:p w:rsidRPr="00780F37" w:rsidR="004F5D13" w:rsidP="004F5D13" w:rsidRDefault="004F5D13" w14:paraId="64BAA378" w14:textId="77777777">
            <w:pPr>
              <w:rPr>
                <w:rFonts w:asciiTheme="minorHAnsi" w:hAnsiTheme="minorHAnsi"/>
                <w:sz w:val="20"/>
                <w:szCs w:val="20"/>
              </w:rPr>
            </w:pPr>
            <w:r w:rsidRPr="00780F37">
              <w:rPr>
                <w:rFonts w:asciiTheme="minorHAnsi" w:hAnsiTheme="minorHAnsi"/>
                <w:sz w:val="20"/>
                <w:szCs w:val="20"/>
              </w:rPr>
              <w:t xml:space="preserve"> Describe the properties of noble gases, including boiling points, predict trends down the group and describe how their properties depend on the outer shell of electrons</w:t>
            </w:r>
          </w:p>
        </w:tc>
        <w:tc>
          <w:tcPr>
            <w:tcW w:w="0" w:type="auto"/>
            <w:noWrap/>
            <w:hideMark/>
          </w:tcPr>
          <w:p w:rsidRPr="00780F37" w:rsidR="004F5D13" w:rsidP="004F5D13" w:rsidRDefault="004F5D13" w14:paraId="671E1EA3"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98A5093"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1A41C676"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7BD46665" w14:textId="77777777">
        <w:trPr>
          <w:cantSplit/>
          <w:trHeight w:val="20"/>
        </w:trPr>
        <w:tc>
          <w:tcPr>
            <w:tcW w:w="0" w:type="auto"/>
            <w:vMerge/>
            <w:hideMark/>
          </w:tcPr>
          <w:p w:rsidRPr="00780F37" w:rsidR="004F5D13" w:rsidP="004F5D13" w:rsidRDefault="004F5D13" w14:paraId="5EE98CFC" w14:textId="77777777">
            <w:pPr>
              <w:rPr>
                <w:rFonts w:asciiTheme="minorHAnsi" w:hAnsiTheme="minorHAnsi"/>
                <w:b/>
                <w:bCs/>
                <w:sz w:val="20"/>
                <w:szCs w:val="20"/>
              </w:rPr>
            </w:pPr>
          </w:p>
        </w:tc>
        <w:tc>
          <w:tcPr>
            <w:tcW w:w="0" w:type="auto"/>
            <w:hideMark/>
          </w:tcPr>
          <w:p w:rsidRPr="00780F37" w:rsidR="004F5D13" w:rsidP="004F5D13" w:rsidRDefault="004F5D13" w14:paraId="40D27E08" w14:textId="77777777">
            <w:pPr>
              <w:rPr>
                <w:rFonts w:asciiTheme="minorHAnsi" w:hAnsiTheme="minorHAnsi"/>
                <w:sz w:val="20"/>
                <w:szCs w:val="20"/>
              </w:rPr>
            </w:pPr>
            <w:r w:rsidRPr="00780F37">
              <w:rPr>
                <w:rFonts w:asciiTheme="minorHAnsi" w:hAnsiTheme="minorHAnsi"/>
                <w:sz w:val="20"/>
                <w:szCs w:val="20"/>
              </w:rPr>
              <w:t xml:space="preserve"> Describe the reactivity and properties of group 1 alkali metals with reference to their electron arrangement and predict their reactions</w:t>
            </w:r>
          </w:p>
        </w:tc>
        <w:tc>
          <w:tcPr>
            <w:tcW w:w="0" w:type="auto"/>
            <w:noWrap/>
            <w:hideMark/>
          </w:tcPr>
          <w:p w:rsidRPr="00780F37" w:rsidR="004F5D13" w:rsidP="004F5D13" w:rsidRDefault="004F5D13" w14:paraId="6639D49E"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39E97D3"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6335F1C"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12679BD3" w14:textId="77777777">
        <w:trPr>
          <w:cantSplit/>
          <w:trHeight w:val="20"/>
        </w:trPr>
        <w:tc>
          <w:tcPr>
            <w:tcW w:w="0" w:type="auto"/>
            <w:vMerge/>
            <w:hideMark/>
          </w:tcPr>
          <w:p w:rsidRPr="00780F37" w:rsidR="004F5D13" w:rsidP="004F5D13" w:rsidRDefault="004F5D13" w14:paraId="1E693DDC" w14:textId="77777777">
            <w:pPr>
              <w:rPr>
                <w:rFonts w:asciiTheme="minorHAnsi" w:hAnsiTheme="minorHAnsi"/>
                <w:b/>
                <w:bCs/>
                <w:sz w:val="20"/>
                <w:szCs w:val="20"/>
              </w:rPr>
            </w:pPr>
          </w:p>
        </w:tc>
        <w:tc>
          <w:tcPr>
            <w:tcW w:w="0" w:type="auto"/>
            <w:hideMark/>
          </w:tcPr>
          <w:p w:rsidRPr="00780F37" w:rsidR="004F5D13" w:rsidP="004F5D13" w:rsidRDefault="004F5D13" w14:paraId="4676DC7D" w14:textId="77777777">
            <w:pPr>
              <w:rPr>
                <w:rFonts w:asciiTheme="minorHAnsi" w:hAnsiTheme="minorHAnsi"/>
                <w:sz w:val="20"/>
                <w:szCs w:val="20"/>
              </w:rPr>
            </w:pPr>
            <w:r w:rsidRPr="00780F37">
              <w:rPr>
                <w:rFonts w:asciiTheme="minorHAnsi" w:hAnsiTheme="minorHAnsi"/>
                <w:sz w:val="20"/>
                <w:szCs w:val="20"/>
              </w:rPr>
              <w:t xml:space="preserve"> Describe the properties of group 7 halogens and how their properties relate to their electron arrangement, including trends in molecular mass, melting and boiling points and reactivity</w:t>
            </w:r>
          </w:p>
        </w:tc>
        <w:tc>
          <w:tcPr>
            <w:tcW w:w="0" w:type="auto"/>
            <w:noWrap/>
            <w:hideMark/>
          </w:tcPr>
          <w:p w:rsidRPr="00780F37" w:rsidR="004F5D13" w:rsidP="004F5D13" w:rsidRDefault="004F5D13" w14:paraId="58F590C2"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FBF4B26"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48B2E77E"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1F36D2E1" w14:textId="77777777">
        <w:trPr>
          <w:cantSplit/>
          <w:trHeight w:val="20"/>
        </w:trPr>
        <w:tc>
          <w:tcPr>
            <w:tcW w:w="0" w:type="auto"/>
            <w:vMerge/>
            <w:hideMark/>
          </w:tcPr>
          <w:p w:rsidRPr="00780F37" w:rsidR="004F5D13" w:rsidP="004F5D13" w:rsidRDefault="004F5D13" w14:paraId="2BD1B955" w14:textId="77777777">
            <w:pPr>
              <w:rPr>
                <w:rFonts w:asciiTheme="minorHAnsi" w:hAnsiTheme="minorHAnsi"/>
                <w:b/>
                <w:bCs/>
                <w:sz w:val="20"/>
                <w:szCs w:val="20"/>
              </w:rPr>
            </w:pPr>
          </w:p>
        </w:tc>
        <w:tc>
          <w:tcPr>
            <w:tcW w:w="0" w:type="auto"/>
            <w:hideMark/>
          </w:tcPr>
          <w:p w:rsidRPr="00780F37" w:rsidR="004F5D13" w:rsidP="004F5D13" w:rsidRDefault="004F5D13" w14:paraId="27BFB6E4" w14:textId="77777777">
            <w:pPr>
              <w:rPr>
                <w:rFonts w:asciiTheme="minorHAnsi" w:hAnsiTheme="minorHAnsi"/>
                <w:sz w:val="20"/>
                <w:szCs w:val="20"/>
              </w:rPr>
            </w:pPr>
            <w:r w:rsidRPr="00780F37">
              <w:rPr>
                <w:rFonts w:asciiTheme="minorHAnsi" w:hAnsiTheme="minorHAnsi"/>
                <w:sz w:val="20"/>
                <w:szCs w:val="20"/>
              </w:rPr>
              <w:t xml:space="preserve"> Describe the reactions of group 7 halogens with metals and non-metals</w:t>
            </w:r>
          </w:p>
        </w:tc>
        <w:tc>
          <w:tcPr>
            <w:tcW w:w="0" w:type="auto"/>
            <w:noWrap/>
            <w:hideMark/>
          </w:tcPr>
          <w:p w:rsidRPr="00780F37" w:rsidR="004F5D13" w:rsidP="004F5D13" w:rsidRDefault="004F5D13" w14:paraId="00D80779"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7AA35ABC"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7DCDDD3"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2EA67163" w14:textId="77777777">
        <w:trPr>
          <w:cantSplit/>
          <w:trHeight w:val="20"/>
        </w:trPr>
        <w:tc>
          <w:tcPr>
            <w:tcW w:w="0" w:type="auto"/>
            <w:vMerge/>
            <w:hideMark/>
          </w:tcPr>
          <w:p w:rsidRPr="00780F37" w:rsidR="004F5D13" w:rsidP="004F5D13" w:rsidRDefault="004F5D13" w14:paraId="1544B272" w14:textId="77777777">
            <w:pPr>
              <w:rPr>
                <w:rFonts w:asciiTheme="minorHAnsi" w:hAnsiTheme="minorHAnsi"/>
                <w:b/>
                <w:bCs/>
                <w:sz w:val="20"/>
                <w:szCs w:val="20"/>
              </w:rPr>
            </w:pPr>
          </w:p>
        </w:tc>
        <w:tc>
          <w:tcPr>
            <w:tcW w:w="0" w:type="auto"/>
            <w:hideMark/>
          </w:tcPr>
          <w:p w:rsidRPr="00780F37" w:rsidR="004F5D13" w:rsidP="004F5D13" w:rsidRDefault="004F5D13" w14:paraId="077E7571" w14:textId="77777777">
            <w:pPr>
              <w:rPr>
                <w:rFonts w:asciiTheme="minorHAnsi" w:hAnsiTheme="minorHAnsi"/>
                <w:i/>
                <w:iCs/>
                <w:sz w:val="20"/>
                <w:szCs w:val="20"/>
              </w:rPr>
            </w:pPr>
            <w:r w:rsidRPr="00780F37">
              <w:rPr>
                <w:rFonts w:asciiTheme="minorHAnsi" w:hAnsiTheme="minorHAnsi"/>
                <w:i/>
                <w:iCs/>
                <w:sz w:val="20"/>
                <w:szCs w:val="20"/>
              </w:rPr>
              <w:t xml:space="preserve"> Chem ONLY: Describe the properties of transition metals and compare them with group 1 elements, including melting points and densities, strength and hardness, and reactivity (for CR, Mn Fe, Co, Ni &amp; Cu)</w:t>
            </w:r>
          </w:p>
        </w:tc>
        <w:tc>
          <w:tcPr>
            <w:tcW w:w="0" w:type="auto"/>
            <w:noWrap/>
            <w:hideMark/>
          </w:tcPr>
          <w:p w:rsidRPr="00780F37" w:rsidR="004F5D13" w:rsidP="004F5D13" w:rsidRDefault="004F5D13" w14:paraId="196C221B"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465262C"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177640F3" w14:textId="77777777">
            <w:pPr>
              <w:rPr>
                <w:rFonts w:asciiTheme="minorHAnsi" w:hAnsiTheme="minorHAnsi"/>
                <w:sz w:val="20"/>
                <w:szCs w:val="20"/>
              </w:rPr>
            </w:pPr>
            <w:r w:rsidRPr="00780F37">
              <w:rPr>
                <w:rFonts w:asciiTheme="minorHAnsi" w:hAnsiTheme="minorHAnsi"/>
                <w:sz w:val="20"/>
                <w:szCs w:val="20"/>
              </w:rPr>
              <w:t> </w:t>
            </w:r>
          </w:p>
        </w:tc>
      </w:tr>
    </w:tbl>
    <w:p w:rsidRPr="00157EEB" w:rsidR="004F5D13" w:rsidP="004F5D13" w:rsidRDefault="004F5D13" w14:paraId="52E132FC" w14:textId="77777777">
      <w:pPr>
        <w:rPr>
          <w:rFonts w:eastAsia="Times New Roman" w:cs="Arial" w:asciiTheme="minorHAnsi" w:hAnsiTheme="minorHAnsi"/>
          <w:sz w:val="20"/>
          <w:szCs w:val="20"/>
        </w:rPr>
      </w:pPr>
    </w:p>
    <w:p w:rsidRPr="00780F37" w:rsidR="00780F37" w:rsidRDefault="00780F37" w14:paraId="6D644B7C" w14:textId="77777777">
      <w:pPr>
        <w:rPr>
          <w:rFonts w:asciiTheme="minorHAnsi" w:hAnsiTheme="minorHAnsi"/>
        </w:rPr>
      </w:pPr>
    </w:p>
    <w:p w:rsidR="00780F37" w:rsidRDefault="00780F37" w14:paraId="1BC8424E" w14:textId="77777777"/>
    <w:p w:rsidRPr="00780F37" w:rsidR="00780F37" w:rsidRDefault="00780F37" w14:paraId="6CA47257" w14:textId="77777777">
      <w:pPr>
        <w:rPr>
          <w:rFonts w:asciiTheme="minorHAnsi" w:hAnsiTheme="minorHAnsi"/>
        </w:rPr>
      </w:pPr>
      <w:r>
        <w:br w:type="page"/>
      </w:r>
    </w:p>
    <w:p w:rsidR="00780F37" w:rsidRDefault="00780F37" w14:paraId="78CB684B" w14:textId="77777777"/>
    <w:tbl>
      <w:tblPr>
        <w:tblStyle w:val="TableGrid"/>
        <w:tblW w:w="10761" w:type="dxa"/>
        <w:tblInd w:w="124" w:type="dxa"/>
        <w:tblLayout w:type="fixed"/>
        <w:tblLook w:val="04A0" w:firstRow="1" w:lastRow="0" w:firstColumn="1" w:lastColumn="0" w:noHBand="0" w:noVBand="1"/>
      </w:tblPr>
      <w:tblGrid>
        <w:gridCol w:w="886"/>
        <w:gridCol w:w="8799"/>
        <w:gridCol w:w="358"/>
        <w:gridCol w:w="359"/>
        <w:gridCol w:w="359"/>
      </w:tblGrid>
      <w:tr w:rsidRPr="00780F37" w:rsidR="00780F37" w:rsidTr="004F5D13" w14:paraId="258594F9" w14:textId="77777777">
        <w:trPr>
          <w:cantSplit/>
          <w:trHeight w:val="20"/>
        </w:trPr>
        <w:tc>
          <w:tcPr>
            <w:tcW w:w="10761" w:type="dxa"/>
            <w:gridSpan w:val="5"/>
            <w:noWrap/>
            <w:hideMark/>
          </w:tcPr>
          <w:p w:rsidRPr="00780F37" w:rsidR="00780F37" w:rsidP="00780F37" w:rsidRDefault="00780F37" w14:paraId="2E6CF87D" w14:textId="25FAE074">
            <w:pPr>
              <w:jc w:val="cente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AQA Chemistry (8462) from 2016 Topics C4.</w:t>
            </w:r>
            <w:r w:rsidRPr="00780F37" w:rsidR="004F5D13">
              <w:rPr>
                <w:rFonts w:asciiTheme="minorHAnsi" w:hAnsiTheme="minorHAnsi" w:cstheme="minorBidi"/>
                <w:b/>
                <w:bCs/>
                <w:sz w:val="20"/>
                <w:szCs w:val="20"/>
                <w:lang w:eastAsia="en-US"/>
              </w:rPr>
              <w:t>2 Bonding</w:t>
            </w:r>
            <w:r w:rsidRPr="00780F37">
              <w:rPr>
                <w:rFonts w:asciiTheme="minorHAnsi" w:hAnsiTheme="minorHAnsi" w:cstheme="minorBidi"/>
                <w:b/>
                <w:bCs/>
                <w:sz w:val="20"/>
                <w:szCs w:val="20"/>
                <w:lang w:eastAsia="en-US"/>
              </w:rPr>
              <w:t>, structure, and the properties of matter</w:t>
            </w:r>
          </w:p>
        </w:tc>
      </w:tr>
      <w:tr w:rsidRPr="00780F37" w:rsidR="00780F37" w:rsidTr="004F5D13" w14:paraId="2EA1C19A" w14:textId="77777777">
        <w:trPr>
          <w:cantSplit/>
          <w:trHeight w:val="20"/>
        </w:trPr>
        <w:tc>
          <w:tcPr>
            <w:tcW w:w="886" w:type="dxa"/>
            <w:hideMark/>
          </w:tcPr>
          <w:p w:rsidRPr="00780F37" w:rsidR="00780F37" w:rsidP="00780F37" w:rsidRDefault="00780F37" w14:paraId="10B0EBD4" w14:textId="77777777">
            <w:pP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Topic</w:t>
            </w:r>
          </w:p>
        </w:tc>
        <w:tc>
          <w:tcPr>
            <w:tcW w:w="8799" w:type="dxa"/>
            <w:noWrap/>
            <w:hideMark/>
          </w:tcPr>
          <w:p w:rsidRPr="00780F37" w:rsidR="00780F37" w:rsidP="00780F37" w:rsidRDefault="00780F37" w14:paraId="6E53CF8C" w14:textId="77777777">
            <w:pPr>
              <w:jc w:val="cente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Student Checklist</w:t>
            </w:r>
          </w:p>
        </w:tc>
        <w:tc>
          <w:tcPr>
            <w:tcW w:w="358" w:type="dxa"/>
            <w:noWrap/>
            <w:vAlign w:val="center"/>
            <w:hideMark/>
          </w:tcPr>
          <w:p w:rsidRPr="00780F37" w:rsidR="00780F37" w:rsidP="004F5D13" w:rsidRDefault="00780F37" w14:paraId="204E1C28" w14:textId="77777777">
            <w:pPr>
              <w:jc w:val="cente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R</w:t>
            </w:r>
          </w:p>
        </w:tc>
        <w:tc>
          <w:tcPr>
            <w:tcW w:w="359" w:type="dxa"/>
            <w:noWrap/>
            <w:vAlign w:val="center"/>
            <w:hideMark/>
          </w:tcPr>
          <w:p w:rsidRPr="00780F37" w:rsidR="00780F37" w:rsidP="004F5D13" w:rsidRDefault="00780F37" w14:paraId="6F9AEC64" w14:textId="77777777">
            <w:pPr>
              <w:jc w:val="cente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A</w:t>
            </w:r>
          </w:p>
        </w:tc>
        <w:tc>
          <w:tcPr>
            <w:tcW w:w="359" w:type="dxa"/>
            <w:noWrap/>
            <w:vAlign w:val="center"/>
            <w:hideMark/>
          </w:tcPr>
          <w:p w:rsidRPr="00780F37" w:rsidR="00780F37" w:rsidP="004F5D13" w:rsidRDefault="00780F37" w14:paraId="256BAB92" w14:textId="77777777">
            <w:pPr>
              <w:jc w:val="cente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G</w:t>
            </w:r>
          </w:p>
        </w:tc>
      </w:tr>
      <w:tr w:rsidRPr="00780F37" w:rsidR="00780F37" w:rsidTr="004F5D13" w14:paraId="7249ED2C" w14:textId="77777777">
        <w:trPr>
          <w:cantSplit/>
          <w:trHeight w:val="20"/>
        </w:trPr>
        <w:tc>
          <w:tcPr>
            <w:tcW w:w="886" w:type="dxa"/>
            <w:vMerge w:val="restart"/>
            <w:textDirection w:val="btLr"/>
            <w:hideMark/>
          </w:tcPr>
          <w:p w:rsidRPr="00780F37" w:rsidR="00780F37" w:rsidP="00780F37" w:rsidRDefault="004F5D13" w14:paraId="0E8D0851" w14:textId="17F9C402">
            <w:pPr>
              <w:jc w:val="cente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4.2.1 Chemical</w:t>
            </w:r>
            <w:r w:rsidRPr="00780F37" w:rsidR="00780F37">
              <w:rPr>
                <w:rFonts w:asciiTheme="minorHAnsi" w:hAnsiTheme="minorHAnsi" w:cstheme="minorBidi"/>
                <w:b/>
                <w:bCs/>
                <w:sz w:val="20"/>
                <w:szCs w:val="20"/>
                <w:lang w:eastAsia="en-US"/>
              </w:rPr>
              <w:t xml:space="preserve"> bonds, ionic, covalent and metallic</w:t>
            </w:r>
          </w:p>
        </w:tc>
        <w:tc>
          <w:tcPr>
            <w:tcW w:w="8799" w:type="dxa"/>
            <w:hideMark/>
          </w:tcPr>
          <w:p w:rsidRPr="00780F37" w:rsidR="00780F37" w:rsidRDefault="00780F37" w14:paraId="5384B6F5"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Describe the three main types of bonds: ionic bonds, covalent bonds and metallic bonds in terms of electrostatic forces and the transfer or sharing of electrons</w:t>
            </w:r>
          </w:p>
        </w:tc>
        <w:tc>
          <w:tcPr>
            <w:tcW w:w="358" w:type="dxa"/>
            <w:noWrap/>
            <w:vAlign w:val="center"/>
            <w:hideMark/>
          </w:tcPr>
          <w:p w:rsidRPr="00780F37" w:rsidR="00780F37" w:rsidP="004F5D13" w:rsidRDefault="00780F37" w14:paraId="256BC34D" w14:textId="5A1D4AB9">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323022D6" w14:textId="30C89351">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7BB5389E" w14:textId="19C86AC9">
            <w:pPr>
              <w:jc w:val="center"/>
              <w:rPr>
                <w:rFonts w:asciiTheme="minorHAnsi" w:hAnsiTheme="minorHAnsi" w:cstheme="minorBidi"/>
                <w:sz w:val="20"/>
                <w:szCs w:val="20"/>
                <w:lang w:eastAsia="en-US"/>
              </w:rPr>
            </w:pPr>
          </w:p>
        </w:tc>
      </w:tr>
      <w:tr w:rsidRPr="00780F37" w:rsidR="00780F37" w:rsidTr="004F5D13" w14:paraId="2D39FC14" w14:textId="77777777">
        <w:trPr>
          <w:cantSplit/>
          <w:trHeight w:val="20"/>
        </w:trPr>
        <w:tc>
          <w:tcPr>
            <w:tcW w:w="886" w:type="dxa"/>
            <w:vMerge/>
            <w:hideMark/>
          </w:tcPr>
          <w:p w:rsidRPr="00780F37" w:rsidR="00780F37" w:rsidP="00780F37" w:rsidRDefault="00780F37" w14:paraId="191CA0DB"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7A53AC60"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Describe how the ions produced by elements in some groups have the electronic structure of a noble gas and explain how the charge of an ion relates to its group number</w:t>
            </w:r>
          </w:p>
        </w:tc>
        <w:tc>
          <w:tcPr>
            <w:tcW w:w="358" w:type="dxa"/>
            <w:noWrap/>
            <w:vAlign w:val="center"/>
            <w:hideMark/>
          </w:tcPr>
          <w:p w:rsidRPr="00780F37" w:rsidR="00780F37" w:rsidP="004F5D13" w:rsidRDefault="00780F37" w14:paraId="7708CF44" w14:textId="38B56B20">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8044F3A" w14:textId="22DB76C1">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486030B9" w14:textId="58679291">
            <w:pPr>
              <w:jc w:val="center"/>
              <w:rPr>
                <w:rFonts w:asciiTheme="minorHAnsi" w:hAnsiTheme="minorHAnsi" w:cstheme="minorBidi"/>
                <w:sz w:val="20"/>
                <w:szCs w:val="20"/>
                <w:lang w:eastAsia="en-US"/>
              </w:rPr>
            </w:pPr>
          </w:p>
        </w:tc>
      </w:tr>
      <w:tr w:rsidRPr="00780F37" w:rsidR="00780F37" w:rsidTr="004F5D13" w14:paraId="27AF05CC" w14:textId="77777777">
        <w:trPr>
          <w:cantSplit/>
          <w:trHeight w:val="20"/>
        </w:trPr>
        <w:tc>
          <w:tcPr>
            <w:tcW w:w="886" w:type="dxa"/>
            <w:vMerge/>
            <w:hideMark/>
          </w:tcPr>
          <w:p w:rsidRPr="00780F37" w:rsidR="00780F37" w:rsidP="00780F37" w:rsidRDefault="00780F37" w14:paraId="2488610F"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1F005577"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Describe the structure of ionic compounds, including the electrostatic forces of attraction, and represent ionic compounds using dot and cross diagrams</w:t>
            </w:r>
          </w:p>
        </w:tc>
        <w:tc>
          <w:tcPr>
            <w:tcW w:w="358" w:type="dxa"/>
            <w:noWrap/>
            <w:vAlign w:val="center"/>
            <w:hideMark/>
          </w:tcPr>
          <w:p w:rsidRPr="00780F37" w:rsidR="00780F37" w:rsidP="004F5D13" w:rsidRDefault="00780F37" w14:paraId="6ADB87FA" w14:textId="186EB752">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02FC622F" w14:textId="6A7B74D1">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74F48F7" w14:textId="1D3D6054">
            <w:pPr>
              <w:jc w:val="center"/>
              <w:rPr>
                <w:rFonts w:asciiTheme="minorHAnsi" w:hAnsiTheme="minorHAnsi" w:cstheme="minorBidi"/>
                <w:sz w:val="20"/>
                <w:szCs w:val="20"/>
                <w:lang w:eastAsia="en-US"/>
              </w:rPr>
            </w:pPr>
          </w:p>
        </w:tc>
      </w:tr>
      <w:tr w:rsidRPr="00780F37" w:rsidR="00780F37" w:rsidTr="004F5D13" w14:paraId="597FF5DA" w14:textId="77777777">
        <w:trPr>
          <w:cantSplit/>
          <w:trHeight w:val="20"/>
        </w:trPr>
        <w:tc>
          <w:tcPr>
            <w:tcW w:w="886" w:type="dxa"/>
            <w:vMerge/>
            <w:hideMark/>
          </w:tcPr>
          <w:p w:rsidRPr="00780F37" w:rsidR="00780F37" w:rsidP="00780F37" w:rsidRDefault="00780F37" w14:paraId="007E3A55"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05906C7B"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Describe the limitations of using dot and cross, ball and stick, two and three-dimensional diagrams to represent a giant ionic structure</w:t>
            </w:r>
          </w:p>
        </w:tc>
        <w:tc>
          <w:tcPr>
            <w:tcW w:w="358" w:type="dxa"/>
            <w:noWrap/>
            <w:vAlign w:val="center"/>
            <w:hideMark/>
          </w:tcPr>
          <w:p w:rsidRPr="00780F37" w:rsidR="00780F37" w:rsidP="004F5D13" w:rsidRDefault="00780F37" w14:paraId="109E547F" w14:textId="56A5274B">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51C58C0" w14:textId="18E14B9B">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4B857255" w14:textId="161E273E">
            <w:pPr>
              <w:jc w:val="center"/>
              <w:rPr>
                <w:rFonts w:asciiTheme="minorHAnsi" w:hAnsiTheme="minorHAnsi" w:cstheme="minorBidi"/>
                <w:sz w:val="20"/>
                <w:szCs w:val="20"/>
                <w:lang w:eastAsia="en-US"/>
              </w:rPr>
            </w:pPr>
          </w:p>
        </w:tc>
      </w:tr>
      <w:tr w:rsidRPr="00780F37" w:rsidR="00780F37" w:rsidTr="004F5D13" w14:paraId="32C5838F" w14:textId="77777777">
        <w:trPr>
          <w:cantSplit/>
          <w:trHeight w:val="20"/>
        </w:trPr>
        <w:tc>
          <w:tcPr>
            <w:tcW w:w="886" w:type="dxa"/>
            <w:vMerge/>
            <w:hideMark/>
          </w:tcPr>
          <w:p w:rsidRPr="00780F37" w:rsidR="00780F37" w:rsidP="00780F37" w:rsidRDefault="00780F37" w14:paraId="1D079745"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4742FB32"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Work out the empirical formula of an ionic compound from a given model or diagram that shows the ions in the structure</w:t>
            </w:r>
          </w:p>
        </w:tc>
        <w:tc>
          <w:tcPr>
            <w:tcW w:w="358" w:type="dxa"/>
            <w:noWrap/>
            <w:vAlign w:val="center"/>
            <w:hideMark/>
          </w:tcPr>
          <w:p w:rsidRPr="00780F37" w:rsidR="00780F37" w:rsidP="004F5D13" w:rsidRDefault="00780F37" w14:paraId="6FAB91CA" w14:textId="1DD43644">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404F06A" w14:textId="71327FC7">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6C87DA10" w14:textId="395CF486">
            <w:pPr>
              <w:jc w:val="center"/>
              <w:rPr>
                <w:rFonts w:asciiTheme="minorHAnsi" w:hAnsiTheme="minorHAnsi" w:cstheme="minorBidi"/>
                <w:sz w:val="20"/>
                <w:szCs w:val="20"/>
                <w:lang w:eastAsia="en-US"/>
              </w:rPr>
            </w:pPr>
          </w:p>
        </w:tc>
      </w:tr>
      <w:tr w:rsidRPr="00780F37" w:rsidR="00780F37" w:rsidTr="004F5D13" w14:paraId="14A8262D" w14:textId="77777777">
        <w:trPr>
          <w:cantSplit/>
          <w:trHeight w:val="20"/>
        </w:trPr>
        <w:tc>
          <w:tcPr>
            <w:tcW w:w="886" w:type="dxa"/>
            <w:vMerge/>
            <w:hideMark/>
          </w:tcPr>
          <w:p w:rsidRPr="00780F37" w:rsidR="00780F37" w:rsidP="00780F37" w:rsidRDefault="00780F37" w14:paraId="5E54E694"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7A1EAF9A"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Describe covalent bonds and identify different types of covalently bonded substances, such as small molecules, large molecules and substances with giant covalent structures</w:t>
            </w:r>
          </w:p>
        </w:tc>
        <w:tc>
          <w:tcPr>
            <w:tcW w:w="358" w:type="dxa"/>
            <w:noWrap/>
            <w:vAlign w:val="center"/>
            <w:hideMark/>
          </w:tcPr>
          <w:p w:rsidRPr="00780F37" w:rsidR="00780F37" w:rsidP="004F5D13" w:rsidRDefault="00780F37" w14:paraId="0643A01C" w14:textId="3E1D7CA4">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6B61FAB5" w14:textId="0C436FC1">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8DBD5DC" w14:textId="1223003B">
            <w:pPr>
              <w:jc w:val="center"/>
              <w:rPr>
                <w:rFonts w:asciiTheme="minorHAnsi" w:hAnsiTheme="minorHAnsi" w:cstheme="minorBidi"/>
                <w:sz w:val="20"/>
                <w:szCs w:val="20"/>
                <w:lang w:eastAsia="en-US"/>
              </w:rPr>
            </w:pPr>
          </w:p>
        </w:tc>
      </w:tr>
      <w:tr w:rsidRPr="00780F37" w:rsidR="00780F37" w:rsidTr="004F5D13" w14:paraId="57323336" w14:textId="77777777">
        <w:trPr>
          <w:cantSplit/>
          <w:trHeight w:val="20"/>
        </w:trPr>
        <w:tc>
          <w:tcPr>
            <w:tcW w:w="886" w:type="dxa"/>
            <w:vMerge/>
            <w:hideMark/>
          </w:tcPr>
          <w:p w:rsidRPr="00780F37" w:rsidR="00780F37" w:rsidP="00780F37" w:rsidRDefault="00780F37" w14:paraId="11CD4A3E"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0BA5E15A"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Represent covalent bonds between small molecules, repeating units of polymers and parts of giant covalent structures using diagrams</w:t>
            </w:r>
          </w:p>
        </w:tc>
        <w:tc>
          <w:tcPr>
            <w:tcW w:w="358" w:type="dxa"/>
            <w:noWrap/>
            <w:vAlign w:val="center"/>
            <w:hideMark/>
          </w:tcPr>
          <w:p w:rsidRPr="00780F37" w:rsidR="00780F37" w:rsidP="004F5D13" w:rsidRDefault="00780F37" w14:paraId="75C2EF57" w14:textId="63CC84FD">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5264DEE8" w14:textId="3816C889">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02C83F54" w14:textId="5D17F574">
            <w:pPr>
              <w:jc w:val="center"/>
              <w:rPr>
                <w:rFonts w:asciiTheme="minorHAnsi" w:hAnsiTheme="minorHAnsi" w:cstheme="minorBidi"/>
                <w:sz w:val="20"/>
                <w:szCs w:val="20"/>
                <w:lang w:eastAsia="en-US"/>
              </w:rPr>
            </w:pPr>
          </w:p>
        </w:tc>
      </w:tr>
      <w:tr w:rsidRPr="00780F37" w:rsidR="00780F37" w:rsidTr="004F5D13" w14:paraId="16DA6028" w14:textId="77777777">
        <w:trPr>
          <w:cantSplit/>
          <w:trHeight w:val="20"/>
        </w:trPr>
        <w:tc>
          <w:tcPr>
            <w:tcW w:w="886" w:type="dxa"/>
            <w:vMerge/>
            <w:hideMark/>
          </w:tcPr>
          <w:p w:rsidRPr="00780F37" w:rsidR="00780F37" w:rsidP="00780F37" w:rsidRDefault="00780F37" w14:paraId="3BE37337"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1FC7D23C"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Draw dot and cross diagrams for the molecules of hydrogen, chlorine, oxygen, nitrogen, hydrogen chloride, water, ammonia and methane</w:t>
            </w:r>
          </w:p>
        </w:tc>
        <w:tc>
          <w:tcPr>
            <w:tcW w:w="358" w:type="dxa"/>
            <w:noWrap/>
            <w:vAlign w:val="center"/>
            <w:hideMark/>
          </w:tcPr>
          <w:p w:rsidRPr="00780F37" w:rsidR="00780F37" w:rsidP="004F5D13" w:rsidRDefault="00780F37" w14:paraId="4FD905B0" w14:textId="7B303A21">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53BC0C20" w14:textId="0432FFC6">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702A03A2" w14:textId="338B051B">
            <w:pPr>
              <w:jc w:val="center"/>
              <w:rPr>
                <w:rFonts w:asciiTheme="minorHAnsi" w:hAnsiTheme="minorHAnsi" w:cstheme="minorBidi"/>
                <w:sz w:val="20"/>
                <w:szCs w:val="20"/>
                <w:lang w:eastAsia="en-US"/>
              </w:rPr>
            </w:pPr>
          </w:p>
        </w:tc>
      </w:tr>
      <w:tr w:rsidRPr="00780F37" w:rsidR="00780F37" w:rsidTr="004F5D13" w14:paraId="193AAB0F" w14:textId="77777777">
        <w:trPr>
          <w:cantSplit/>
          <w:trHeight w:val="20"/>
        </w:trPr>
        <w:tc>
          <w:tcPr>
            <w:tcW w:w="886" w:type="dxa"/>
            <w:vMerge/>
            <w:hideMark/>
          </w:tcPr>
          <w:p w:rsidRPr="00780F37" w:rsidR="00780F37" w:rsidP="00780F37" w:rsidRDefault="00780F37" w14:paraId="52A78D36"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00E130AE"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Deduce the molecular formula of a substance from a given model or diagram in these forms showing the atoms and bonds in the molecule</w:t>
            </w:r>
          </w:p>
        </w:tc>
        <w:tc>
          <w:tcPr>
            <w:tcW w:w="358" w:type="dxa"/>
            <w:noWrap/>
            <w:vAlign w:val="center"/>
            <w:hideMark/>
          </w:tcPr>
          <w:p w:rsidRPr="00780F37" w:rsidR="00780F37" w:rsidP="004F5D13" w:rsidRDefault="00780F37" w14:paraId="5A153171" w14:textId="774F9CCB">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7A1698A9" w14:textId="443F1C98">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4FEB842E" w14:textId="4438CF02">
            <w:pPr>
              <w:jc w:val="center"/>
              <w:rPr>
                <w:rFonts w:asciiTheme="minorHAnsi" w:hAnsiTheme="minorHAnsi" w:cstheme="minorBidi"/>
                <w:sz w:val="20"/>
                <w:szCs w:val="20"/>
                <w:lang w:eastAsia="en-US"/>
              </w:rPr>
            </w:pPr>
          </w:p>
        </w:tc>
      </w:tr>
      <w:tr w:rsidRPr="00780F37" w:rsidR="00780F37" w:rsidTr="004F5D13" w14:paraId="621348C5" w14:textId="77777777">
        <w:trPr>
          <w:cantSplit/>
          <w:trHeight w:val="20"/>
        </w:trPr>
        <w:tc>
          <w:tcPr>
            <w:tcW w:w="886" w:type="dxa"/>
            <w:vMerge/>
            <w:hideMark/>
          </w:tcPr>
          <w:p w:rsidRPr="00780F37" w:rsidR="00780F37" w:rsidP="00780F37" w:rsidRDefault="00780F37" w14:paraId="7AC129D3"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5F6E7983"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Describe the arrangement of atoms and electrons in metallic bonds and draw diagrams the bonding in metals</w:t>
            </w:r>
          </w:p>
        </w:tc>
        <w:tc>
          <w:tcPr>
            <w:tcW w:w="358" w:type="dxa"/>
            <w:noWrap/>
            <w:vAlign w:val="center"/>
            <w:hideMark/>
          </w:tcPr>
          <w:p w:rsidRPr="00780F37" w:rsidR="00780F37" w:rsidP="004F5D13" w:rsidRDefault="00780F37" w14:paraId="2C388C27" w14:textId="526A46C2">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10658DC9" w14:textId="522961CF">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2FD14CA" w14:textId="189A1A2B">
            <w:pPr>
              <w:jc w:val="center"/>
              <w:rPr>
                <w:rFonts w:asciiTheme="minorHAnsi" w:hAnsiTheme="minorHAnsi" w:cstheme="minorBidi"/>
                <w:sz w:val="20"/>
                <w:szCs w:val="20"/>
                <w:lang w:eastAsia="en-US"/>
              </w:rPr>
            </w:pPr>
          </w:p>
        </w:tc>
      </w:tr>
      <w:tr w:rsidRPr="00780F37" w:rsidR="00780F37" w:rsidTr="004F5D13" w14:paraId="4156124A" w14:textId="77777777">
        <w:trPr>
          <w:cantSplit/>
          <w:trHeight w:val="20"/>
        </w:trPr>
        <w:tc>
          <w:tcPr>
            <w:tcW w:w="886" w:type="dxa"/>
            <w:vMerge w:val="restart"/>
            <w:textDirection w:val="btLr"/>
            <w:hideMark/>
          </w:tcPr>
          <w:p w:rsidRPr="00780F37" w:rsidR="00780F37" w:rsidP="00780F37" w:rsidRDefault="004F5D13" w14:paraId="18DBA109" w14:textId="5581F3AF">
            <w:pPr>
              <w:jc w:val="cente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4.2.2 How</w:t>
            </w:r>
            <w:r w:rsidRPr="00780F37" w:rsidR="00780F37">
              <w:rPr>
                <w:rFonts w:asciiTheme="minorHAnsi" w:hAnsiTheme="minorHAnsi" w:cstheme="minorBidi"/>
                <w:b/>
                <w:bCs/>
                <w:sz w:val="20"/>
                <w:szCs w:val="20"/>
                <w:lang w:eastAsia="en-US"/>
              </w:rPr>
              <w:t xml:space="preserve"> bonding and structure are related to the properties of substances</w:t>
            </w:r>
          </w:p>
        </w:tc>
        <w:tc>
          <w:tcPr>
            <w:tcW w:w="8799" w:type="dxa"/>
            <w:hideMark/>
          </w:tcPr>
          <w:p w:rsidRPr="00780F37" w:rsidR="00780F37" w:rsidRDefault="00780F37" w14:paraId="3CBD8639"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Name the three States of matter, identify them from a simple model and state which changes of state happen at melting and boiling points</w:t>
            </w:r>
          </w:p>
        </w:tc>
        <w:tc>
          <w:tcPr>
            <w:tcW w:w="358" w:type="dxa"/>
            <w:noWrap/>
            <w:vAlign w:val="center"/>
            <w:hideMark/>
          </w:tcPr>
          <w:p w:rsidRPr="00780F37" w:rsidR="00780F37" w:rsidP="004F5D13" w:rsidRDefault="00780F37" w14:paraId="4DD31C23" w14:textId="6AEAA089">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36EB45FA" w14:textId="461D9B75">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7AE86ACC" w14:textId="78E1C2B9">
            <w:pPr>
              <w:jc w:val="center"/>
              <w:rPr>
                <w:rFonts w:asciiTheme="minorHAnsi" w:hAnsiTheme="minorHAnsi" w:cstheme="minorBidi"/>
                <w:sz w:val="20"/>
                <w:szCs w:val="20"/>
                <w:lang w:eastAsia="en-US"/>
              </w:rPr>
            </w:pPr>
          </w:p>
        </w:tc>
      </w:tr>
      <w:tr w:rsidRPr="00780F37" w:rsidR="00780F37" w:rsidTr="004F5D13" w14:paraId="501BCB63" w14:textId="77777777">
        <w:trPr>
          <w:cantSplit/>
          <w:trHeight w:val="20"/>
        </w:trPr>
        <w:tc>
          <w:tcPr>
            <w:tcW w:w="886" w:type="dxa"/>
            <w:vMerge/>
            <w:hideMark/>
          </w:tcPr>
          <w:p w:rsidRPr="00780F37" w:rsidR="00780F37" w:rsidRDefault="00780F37" w14:paraId="1E08763B"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45AC64A3"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changes of state using particle theory and describe factors that affect the melting and boiling point of a substance</w:t>
            </w:r>
          </w:p>
        </w:tc>
        <w:tc>
          <w:tcPr>
            <w:tcW w:w="358" w:type="dxa"/>
            <w:noWrap/>
            <w:vAlign w:val="center"/>
            <w:hideMark/>
          </w:tcPr>
          <w:p w:rsidRPr="00780F37" w:rsidR="00780F37" w:rsidP="004F5D13" w:rsidRDefault="00780F37" w14:paraId="019DABB1" w14:textId="07F830A4">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18D05D0D" w14:textId="576EB9C0">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0C8E7499" w14:textId="4DD8E11A">
            <w:pPr>
              <w:jc w:val="center"/>
              <w:rPr>
                <w:rFonts w:asciiTheme="minorHAnsi" w:hAnsiTheme="minorHAnsi" w:cstheme="minorBidi"/>
                <w:sz w:val="20"/>
                <w:szCs w:val="20"/>
                <w:lang w:eastAsia="en-US"/>
              </w:rPr>
            </w:pPr>
          </w:p>
        </w:tc>
      </w:tr>
      <w:tr w:rsidRPr="00780F37" w:rsidR="00780F37" w:rsidTr="004F5D13" w14:paraId="7560B956" w14:textId="77777777">
        <w:trPr>
          <w:cantSplit/>
          <w:trHeight w:val="20"/>
        </w:trPr>
        <w:tc>
          <w:tcPr>
            <w:tcW w:w="886" w:type="dxa"/>
            <w:vMerge/>
            <w:hideMark/>
          </w:tcPr>
          <w:p w:rsidRPr="00780F37" w:rsidR="00780F37" w:rsidRDefault="00780F37" w14:paraId="55568731"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738D4C72" w14:textId="77777777">
            <w:pP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 xml:space="preserve"> HT ONLY: Discuss the limitations of particle theory </w:t>
            </w:r>
          </w:p>
        </w:tc>
        <w:tc>
          <w:tcPr>
            <w:tcW w:w="358" w:type="dxa"/>
            <w:noWrap/>
            <w:vAlign w:val="center"/>
            <w:hideMark/>
          </w:tcPr>
          <w:p w:rsidRPr="00780F37" w:rsidR="00780F37" w:rsidP="004F5D13" w:rsidRDefault="00780F37" w14:paraId="0EBAB5F7" w14:textId="144080EF">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BE384A5" w14:textId="099F062D">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52648575" w14:textId="34BCAC6A">
            <w:pPr>
              <w:jc w:val="center"/>
              <w:rPr>
                <w:rFonts w:asciiTheme="minorHAnsi" w:hAnsiTheme="minorHAnsi" w:cstheme="minorBidi"/>
                <w:sz w:val="20"/>
                <w:szCs w:val="20"/>
                <w:lang w:eastAsia="en-US"/>
              </w:rPr>
            </w:pPr>
          </w:p>
        </w:tc>
      </w:tr>
      <w:tr w:rsidRPr="00780F37" w:rsidR="00780F37" w:rsidTr="004F5D13" w14:paraId="0471C6F0" w14:textId="77777777">
        <w:trPr>
          <w:cantSplit/>
          <w:trHeight w:val="20"/>
        </w:trPr>
        <w:tc>
          <w:tcPr>
            <w:tcW w:w="886" w:type="dxa"/>
            <w:vMerge/>
            <w:hideMark/>
          </w:tcPr>
          <w:p w:rsidRPr="00780F37" w:rsidR="00780F37" w:rsidRDefault="00780F37" w14:paraId="1AB2FE4C"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5FD26C5E"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Recall what (s), (l), (g) and (aq) mean when used in chemical equations and be able to use them appropriately </w:t>
            </w:r>
          </w:p>
        </w:tc>
        <w:tc>
          <w:tcPr>
            <w:tcW w:w="358" w:type="dxa"/>
            <w:noWrap/>
            <w:vAlign w:val="center"/>
            <w:hideMark/>
          </w:tcPr>
          <w:p w:rsidRPr="00780F37" w:rsidR="00780F37" w:rsidP="004F5D13" w:rsidRDefault="00780F37" w14:paraId="26944C49" w14:textId="452F1D99">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23F42D8" w14:textId="3B8F4E2C">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6FF42664" w14:textId="03B6D4CA">
            <w:pPr>
              <w:jc w:val="center"/>
              <w:rPr>
                <w:rFonts w:asciiTheme="minorHAnsi" w:hAnsiTheme="minorHAnsi" w:cstheme="minorBidi"/>
                <w:sz w:val="20"/>
                <w:szCs w:val="20"/>
                <w:lang w:eastAsia="en-US"/>
              </w:rPr>
            </w:pPr>
          </w:p>
        </w:tc>
      </w:tr>
      <w:tr w:rsidRPr="00780F37" w:rsidR="00780F37" w:rsidTr="004F5D13" w14:paraId="4AF1D4C8" w14:textId="77777777">
        <w:trPr>
          <w:cantSplit/>
          <w:trHeight w:val="20"/>
        </w:trPr>
        <w:tc>
          <w:tcPr>
            <w:tcW w:w="886" w:type="dxa"/>
            <w:vMerge/>
            <w:hideMark/>
          </w:tcPr>
          <w:p w:rsidRPr="00780F37" w:rsidR="00780F37" w:rsidRDefault="00780F37" w14:paraId="1BE99B5D"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6BF9FEC6"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how the structure of ionic compounds affects their properties, including melting and boiling points and conduction of electricity (sodium chloride structure only)</w:t>
            </w:r>
          </w:p>
        </w:tc>
        <w:tc>
          <w:tcPr>
            <w:tcW w:w="358" w:type="dxa"/>
            <w:noWrap/>
            <w:vAlign w:val="center"/>
            <w:hideMark/>
          </w:tcPr>
          <w:p w:rsidRPr="00780F37" w:rsidR="00780F37" w:rsidP="004F5D13" w:rsidRDefault="00780F37" w14:paraId="70AFD069" w14:textId="180E04F4">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3DB4E4C" w14:textId="6CE0C7A0">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F5780B8" w14:textId="06572DCE">
            <w:pPr>
              <w:jc w:val="center"/>
              <w:rPr>
                <w:rFonts w:asciiTheme="minorHAnsi" w:hAnsiTheme="minorHAnsi" w:cstheme="minorBidi"/>
                <w:sz w:val="20"/>
                <w:szCs w:val="20"/>
                <w:lang w:eastAsia="en-US"/>
              </w:rPr>
            </w:pPr>
          </w:p>
        </w:tc>
      </w:tr>
      <w:tr w:rsidRPr="00780F37" w:rsidR="00780F37" w:rsidTr="004F5D13" w14:paraId="19D0E411" w14:textId="77777777">
        <w:trPr>
          <w:cantSplit/>
          <w:trHeight w:val="20"/>
        </w:trPr>
        <w:tc>
          <w:tcPr>
            <w:tcW w:w="886" w:type="dxa"/>
            <w:vMerge/>
            <w:hideMark/>
          </w:tcPr>
          <w:p w:rsidRPr="00780F37" w:rsidR="00780F37" w:rsidRDefault="00780F37" w14:paraId="3A7CD080"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6157A227"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how the structure of small molecules affects their properties</w:t>
            </w:r>
          </w:p>
        </w:tc>
        <w:tc>
          <w:tcPr>
            <w:tcW w:w="358" w:type="dxa"/>
            <w:noWrap/>
            <w:vAlign w:val="center"/>
            <w:hideMark/>
          </w:tcPr>
          <w:p w:rsidRPr="00780F37" w:rsidR="00780F37" w:rsidP="004F5D13" w:rsidRDefault="00780F37" w14:paraId="79F4A255" w14:textId="5984E1DF">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390493DC" w14:textId="59D9FE07">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7FA937DC" w14:textId="1AF34077">
            <w:pPr>
              <w:jc w:val="center"/>
              <w:rPr>
                <w:rFonts w:asciiTheme="minorHAnsi" w:hAnsiTheme="minorHAnsi" w:cstheme="minorBidi"/>
                <w:sz w:val="20"/>
                <w:szCs w:val="20"/>
                <w:lang w:eastAsia="en-US"/>
              </w:rPr>
            </w:pPr>
          </w:p>
        </w:tc>
      </w:tr>
      <w:tr w:rsidRPr="00780F37" w:rsidR="00780F37" w:rsidTr="004F5D13" w14:paraId="3A7F0D8B" w14:textId="77777777">
        <w:trPr>
          <w:cantSplit/>
          <w:trHeight w:val="20"/>
        </w:trPr>
        <w:tc>
          <w:tcPr>
            <w:tcW w:w="886" w:type="dxa"/>
            <w:vMerge/>
            <w:hideMark/>
          </w:tcPr>
          <w:p w:rsidRPr="00780F37" w:rsidR="00780F37" w:rsidRDefault="00780F37" w14:paraId="7DCA1E70"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4DFEACB7"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how the structure of polymers affects their properties</w:t>
            </w:r>
          </w:p>
        </w:tc>
        <w:tc>
          <w:tcPr>
            <w:tcW w:w="358" w:type="dxa"/>
            <w:noWrap/>
            <w:vAlign w:val="center"/>
            <w:hideMark/>
          </w:tcPr>
          <w:p w:rsidRPr="00780F37" w:rsidR="00780F37" w:rsidP="004F5D13" w:rsidRDefault="00780F37" w14:paraId="3E34D667" w14:textId="00FCDA9E">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0C11F2CE" w14:textId="7F5B9A83">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79C83F5" w14:textId="78439FDB">
            <w:pPr>
              <w:jc w:val="center"/>
              <w:rPr>
                <w:rFonts w:asciiTheme="minorHAnsi" w:hAnsiTheme="minorHAnsi" w:cstheme="minorBidi"/>
                <w:sz w:val="20"/>
                <w:szCs w:val="20"/>
                <w:lang w:eastAsia="en-US"/>
              </w:rPr>
            </w:pPr>
          </w:p>
        </w:tc>
      </w:tr>
      <w:tr w:rsidRPr="00780F37" w:rsidR="00780F37" w:rsidTr="004F5D13" w14:paraId="4461F620" w14:textId="77777777">
        <w:trPr>
          <w:cantSplit/>
          <w:trHeight w:val="20"/>
        </w:trPr>
        <w:tc>
          <w:tcPr>
            <w:tcW w:w="886" w:type="dxa"/>
            <w:vMerge/>
            <w:hideMark/>
          </w:tcPr>
          <w:p w:rsidRPr="00780F37" w:rsidR="00780F37" w:rsidRDefault="00780F37" w14:paraId="37376889"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63B21DD8"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how the structure of giant covalent structures affects their properties</w:t>
            </w:r>
          </w:p>
        </w:tc>
        <w:tc>
          <w:tcPr>
            <w:tcW w:w="358" w:type="dxa"/>
            <w:noWrap/>
            <w:vAlign w:val="center"/>
            <w:hideMark/>
          </w:tcPr>
          <w:p w:rsidRPr="00780F37" w:rsidR="00780F37" w:rsidP="004F5D13" w:rsidRDefault="00780F37" w14:paraId="432FCBA6" w14:textId="55587B22">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1BA47387" w14:textId="3E78BAD1">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0EF0BBD1" w14:textId="38A3BA3E">
            <w:pPr>
              <w:jc w:val="center"/>
              <w:rPr>
                <w:rFonts w:asciiTheme="minorHAnsi" w:hAnsiTheme="minorHAnsi" w:cstheme="minorBidi"/>
                <w:sz w:val="20"/>
                <w:szCs w:val="20"/>
                <w:lang w:eastAsia="en-US"/>
              </w:rPr>
            </w:pPr>
          </w:p>
        </w:tc>
      </w:tr>
      <w:tr w:rsidRPr="00780F37" w:rsidR="00780F37" w:rsidTr="004F5D13" w14:paraId="0C57D9DC" w14:textId="77777777">
        <w:trPr>
          <w:cantSplit/>
          <w:trHeight w:val="20"/>
        </w:trPr>
        <w:tc>
          <w:tcPr>
            <w:tcW w:w="886" w:type="dxa"/>
            <w:vMerge/>
            <w:hideMark/>
          </w:tcPr>
          <w:p w:rsidRPr="00780F37" w:rsidR="00780F37" w:rsidRDefault="00780F37" w14:paraId="7D2C021D"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1C5A003C"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how the structure of metals and alloys affects their properties, including explaining why they are good conductors</w:t>
            </w:r>
          </w:p>
        </w:tc>
        <w:tc>
          <w:tcPr>
            <w:tcW w:w="358" w:type="dxa"/>
            <w:noWrap/>
            <w:vAlign w:val="center"/>
            <w:hideMark/>
          </w:tcPr>
          <w:p w:rsidRPr="00780F37" w:rsidR="00780F37" w:rsidP="004F5D13" w:rsidRDefault="00780F37" w14:paraId="43C7AE47" w14:textId="7C2CBFF3">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5E75A146" w14:textId="5BCCCEE7">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61B8DF35" w14:textId="5B2A570C">
            <w:pPr>
              <w:jc w:val="center"/>
              <w:rPr>
                <w:rFonts w:asciiTheme="minorHAnsi" w:hAnsiTheme="minorHAnsi" w:cstheme="minorBidi"/>
                <w:sz w:val="20"/>
                <w:szCs w:val="20"/>
                <w:lang w:eastAsia="en-US"/>
              </w:rPr>
            </w:pPr>
          </w:p>
        </w:tc>
      </w:tr>
      <w:tr w:rsidRPr="00780F37" w:rsidR="00780F37" w:rsidTr="004F5D13" w14:paraId="660B80D6" w14:textId="77777777">
        <w:trPr>
          <w:cantSplit/>
          <w:trHeight w:val="20"/>
        </w:trPr>
        <w:tc>
          <w:tcPr>
            <w:tcW w:w="886" w:type="dxa"/>
            <w:vMerge/>
            <w:hideMark/>
          </w:tcPr>
          <w:p w:rsidRPr="00780F37" w:rsidR="00780F37" w:rsidRDefault="00780F37" w14:paraId="214D8C17"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3704068D"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why alloys are harder than pure metals in terms of the layers of atoms </w:t>
            </w:r>
          </w:p>
        </w:tc>
        <w:tc>
          <w:tcPr>
            <w:tcW w:w="358" w:type="dxa"/>
            <w:noWrap/>
            <w:vAlign w:val="center"/>
            <w:hideMark/>
          </w:tcPr>
          <w:p w:rsidRPr="00780F37" w:rsidR="00780F37" w:rsidP="004F5D13" w:rsidRDefault="00780F37" w14:paraId="307C31E8" w14:textId="025A4D1E">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7934D3A" w14:textId="5D4D1EA3">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59066989" w14:textId="729D2988">
            <w:pPr>
              <w:jc w:val="center"/>
              <w:rPr>
                <w:rFonts w:asciiTheme="minorHAnsi" w:hAnsiTheme="minorHAnsi" w:cstheme="minorBidi"/>
                <w:sz w:val="20"/>
                <w:szCs w:val="20"/>
                <w:lang w:eastAsia="en-US"/>
              </w:rPr>
            </w:pPr>
          </w:p>
        </w:tc>
      </w:tr>
      <w:tr w:rsidRPr="00780F37" w:rsidR="00780F37" w:rsidTr="004F5D13" w14:paraId="3A202196" w14:textId="77777777">
        <w:trPr>
          <w:cantSplit/>
          <w:trHeight w:val="20"/>
        </w:trPr>
        <w:tc>
          <w:tcPr>
            <w:tcW w:w="886" w:type="dxa"/>
            <w:vMerge/>
            <w:hideMark/>
          </w:tcPr>
          <w:p w:rsidRPr="00780F37" w:rsidR="00780F37" w:rsidRDefault="00780F37" w14:paraId="625A8A4D"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46788FC7"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the properties of graphite, diamond and graphene in terms of their structure and bonding</w:t>
            </w:r>
          </w:p>
        </w:tc>
        <w:tc>
          <w:tcPr>
            <w:tcW w:w="358" w:type="dxa"/>
            <w:noWrap/>
            <w:vAlign w:val="center"/>
            <w:hideMark/>
          </w:tcPr>
          <w:p w:rsidRPr="00780F37" w:rsidR="00780F37" w:rsidP="004F5D13" w:rsidRDefault="00780F37" w14:paraId="1A309D09" w14:textId="124F40D8">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560530A5" w14:textId="05774A75">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02803A2" w14:textId="4C700F85">
            <w:pPr>
              <w:jc w:val="center"/>
              <w:rPr>
                <w:rFonts w:asciiTheme="minorHAnsi" w:hAnsiTheme="minorHAnsi" w:cstheme="minorBidi"/>
                <w:sz w:val="20"/>
                <w:szCs w:val="20"/>
                <w:lang w:eastAsia="en-US"/>
              </w:rPr>
            </w:pPr>
          </w:p>
        </w:tc>
      </w:tr>
      <w:tr w:rsidRPr="00780F37" w:rsidR="00780F37" w:rsidTr="004F5D13" w14:paraId="32DC7B5F" w14:textId="77777777">
        <w:trPr>
          <w:cantSplit/>
          <w:trHeight w:val="20"/>
        </w:trPr>
        <w:tc>
          <w:tcPr>
            <w:tcW w:w="886" w:type="dxa"/>
            <w:vMerge/>
            <w:hideMark/>
          </w:tcPr>
          <w:p w:rsidRPr="00780F37" w:rsidR="00780F37" w:rsidRDefault="00780F37" w14:paraId="7DB5591F"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3128EE1A"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Describe the structure of fullerenes, and their uses, including Buckminsterfullerene and carbon nanotubes</w:t>
            </w:r>
          </w:p>
        </w:tc>
        <w:tc>
          <w:tcPr>
            <w:tcW w:w="358" w:type="dxa"/>
            <w:noWrap/>
            <w:vAlign w:val="center"/>
            <w:hideMark/>
          </w:tcPr>
          <w:p w:rsidRPr="00780F37" w:rsidR="00780F37" w:rsidP="004F5D13" w:rsidRDefault="00780F37" w14:paraId="0A432E65" w14:textId="021030D2">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4E578F17" w14:textId="422D910D">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10193A41" w14:textId="6922725E">
            <w:pPr>
              <w:jc w:val="center"/>
              <w:rPr>
                <w:rFonts w:asciiTheme="minorHAnsi" w:hAnsiTheme="minorHAnsi" w:cstheme="minorBidi"/>
                <w:sz w:val="20"/>
                <w:szCs w:val="20"/>
                <w:lang w:eastAsia="en-US"/>
              </w:rPr>
            </w:pPr>
          </w:p>
        </w:tc>
      </w:tr>
      <w:tr w:rsidRPr="00780F37" w:rsidR="00780F37" w:rsidTr="004F5D13" w14:paraId="25BE9F7A" w14:textId="77777777">
        <w:trPr>
          <w:cantSplit/>
          <w:trHeight w:val="20"/>
        </w:trPr>
        <w:tc>
          <w:tcPr>
            <w:tcW w:w="886" w:type="dxa"/>
            <w:vMerge/>
            <w:hideMark/>
          </w:tcPr>
          <w:p w:rsidRPr="00780F37" w:rsidR="00780F37" w:rsidRDefault="00780F37" w14:paraId="4F75C859"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7493DA31" w14:textId="77777777">
            <w:pPr>
              <w:rPr>
                <w:rFonts w:asciiTheme="minorHAnsi" w:hAnsiTheme="minorHAnsi" w:cstheme="minorBidi"/>
                <w:i/>
                <w:iCs/>
                <w:sz w:val="20"/>
                <w:szCs w:val="20"/>
                <w:lang w:eastAsia="en-US"/>
              </w:rPr>
            </w:pPr>
            <w:r w:rsidRPr="00780F37">
              <w:rPr>
                <w:rFonts w:asciiTheme="minorHAnsi" w:hAnsiTheme="minorHAnsi" w:cstheme="minorBidi"/>
                <w:i/>
                <w:iCs/>
                <w:sz w:val="20"/>
                <w:szCs w:val="20"/>
                <w:lang w:eastAsia="en-US"/>
              </w:rPr>
              <w:t xml:space="preserve"> Chem ONLY: Compare the dimensions of nanoparticles to other particles and explain the effect of their surface area to volume ratio on their properties</w:t>
            </w:r>
          </w:p>
        </w:tc>
        <w:tc>
          <w:tcPr>
            <w:tcW w:w="358" w:type="dxa"/>
            <w:noWrap/>
            <w:vAlign w:val="center"/>
            <w:hideMark/>
          </w:tcPr>
          <w:p w:rsidRPr="00780F37" w:rsidR="00780F37" w:rsidP="004F5D13" w:rsidRDefault="00780F37" w14:paraId="67267E2A" w14:textId="698A7E67">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4AC2EE8B" w14:textId="012011BC">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334629CE" w14:textId="46550461">
            <w:pPr>
              <w:jc w:val="center"/>
              <w:rPr>
                <w:rFonts w:asciiTheme="minorHAnsi" w:hAnsiTheme="minorHAnsi" w:cstheme="minorBidi"/>
                <w:sz w:val="20"/>
                <w:szCs w:val="20"/>
                <w:lang w:eastAsia="en-US"/>
              </w:rPr>
            </w:pPr>
          </w:p>
        </w:tc>
      </w:tr>
      <w:tr w:rsidRPr="00780F37" w:rsidR="00780F37" w:rsidTr="004F5D13" w14:paraId="0C6001DA" w14:textId="77777777">
        <w:trPr>
          <w:cantSplit/>
          <w:trHeight w:val="20"/>
        </w:trPr>
        <w:tc>
          <w:tcPr>
            <w:tcW w:w="886" w:type="dxa"/>
            <w:vMerge/>
            <w:hideMark/>
          </w:tcPr>
          <w:p w:rsidRPr="00780F37" w:rsidR="00780F37" w:rsidRDefault="00780F37" w14:paraId="1CF8C46B"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0E940016" w14:textId="77777777">
            <w:pPr>
              <w:rPr>
                <w:rFonts w:asciiTheme="minorHAnsi" w:hAnsiTheme="minorHAnsi" w:cstheme="minorBidi"/>
                <w:i/>
                <w:iCs/>
                <w:sz w:val="20"/>
                <w:szCs w:val="20"/>
                <w:lang w:eastAsia="en-US"/>
              </w:rPr>
            </w:pPr>
            <w:r w:rsidRPr="00780F37">
              <w:rPr>
                <w:rFonts w:asciiTheme="minorHAnsi" w:hAnsiTheme="minorHAnsi" w:cstheme="minorBidi"/>
                <w:i/>
                <w:iCs/>
                <w:sz w:val="20"/>
                <w:szCs w:val="20"/>
                <w:lang w:eastAsia="en-US"/>
              </w:rPr>
              <w:t xml:space="preserve"> Chem ONLY: Discuss the applications of nanoparticles and their advantages and disadvantages, including uses in medicine, cosmetics, fabrics and the development of catalysts</w:t>
            </w:r>
          </w:p>
        </w:tc>
        <w:tc>
          <w:tcPr>
            <w:tcW w:w="358" w:type="dxa"/>
            <w:noWrap/>
            <w:vAlign w:val="center"/>
            <w:hideMark/>
          </w:tcPr>
          <w:p w:rsidRPr="00780F37" w:rsidR="00780F37" w:rsidP="004F5D13" w:rsidRDefault="00780F37" w14:paraId="5ED3FCD8" w14:textId="4695E816">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0597D4CC" w14:textId="7FF57A0A">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CCB3FEC" w14:textId="0757E0F9">
            <w:pPr>
              <w:jc w:val="center"/>
              <w:rPr>
                <w:rFonts w:asciiTheme="minorHAnsi" w:hAnsiTheme="minorHAnsi" w:cstheme="minorBidi"/>
                <w:sz w:val="20"/>
                <w:szCs w:val="20"/>
                <w:lang w:eastAsia="en-US"/>
              </w:rPr>
            </w:pPr>
          </w:p>
        </w:tc>
      </w:tr>
    </w:tbl>
    <w:p w:rsidR="00780F37" w:rsidRDefault="00780F37" w14:paraId="5A33B5C0" w14:textId="77777777"/>
    <w:p w:rsidR="00780F37" w:rsidRDefault="00780F37" w14:paraId="0CD07160" w14:textId="77777777">
      <w:r>
        <w:br w:type="page"/>
      </w:r>
    </w:p>
    <w:p w:rsidR="00780F37" w:rsidRDefault="00780F37" w14:paraId="3E0585F1" w14:textId="77777777"/>
    <w:tbl>
      <w:tblPr>
        <w:tblStyle w:val="TableGrid"/>
        <w:tblpPr w:leftFromText="180" w:rightFromText="180" w:vertAnchor="text" w:horzAnchor="page" w:tblpX="850" w:tblpY="12"/>
        <w:tblW w:w="0" w:type="auto"/>
        <w:tblLayout w:type="fixed"/>
        <w:tblLook w:val="04A0" w:firstRow="1" w:lastRow="0" w:firstColumn="1" w:lastColumn="0" w:noHBand="0" w:noVBand="1"/>
      </w:tblPr>
      <w:tblGrid>
        <w:gridCol w:w="975"/>
        <w:gridCol w:w="8464"/>
        <w:gridCol w:w="337"/>
        <w:gridCol w:w="337"/>
        <w:gridCol w:w="337"/>
      </w:tblGrid>
      <w:tr w:rsidRPr="00780F37" w:rsidR="004F5D13" w:rsidTr="004F5D13" w14:paraId="2679FA9A" w14:textId="77777777">
        <w:trPr>
          <w:cantSplit/>
          <w:trHeight w:val="296"/>
        </w:trPr>
        <w:tc>
          <w:tcPr>
            <w:tcW w:w="10450" w:type="dxa"/>
            <w:gridSpan w:val="5"/>
            <w:noWrap/>
            <w:hideMark/>
          </w:tcPr>
          <w:p w:rsidRPr="00780F37" w:rsidR="004F5D13" w:rsidP="004F5D13" w:rsidRDefault="004F5D13" w14:paraId="116D3AEB" w14:textId="77777777">
            <w:pPr>
              <w:jc w:val="center"/>
              <w:rPr>
                <w:rFonts w:asciiTheme="minorHAnsi" w:hAnsiTheme="minorHAnsi"/>
                <w:b/>
                <w:bCs/>
                <w:sz w:val="20"/>
                <w:szCs w:val="20"/>
              </w:rPr>
            </w:pPr>
            <w:r w:rsidRPr="00780F37">
              <w:rPr>
                <w:rFonts w:asciiTheme="minorHAnsi" w:hAnsiTheme="minorHAnsi"/>
                <w:b/>
                <w:bCs/>
                <w:sz w:val="20"/>
                <w:szCs w:val="20"/>
              </w:rPr>
              <w:t>AQA Chemistry (8462) from 2016 Topics C4.3 Quantitative chemistry</w:t>
            </w:r>
          </w:p>
        </w:tc>
      </w:tr>
      <w:tr w:rsidRPr="00780F37" w:rsidR="004F5D13" w:rsidTr="004F5D13" w14:paraId="677B84CD" w14:textId="77777777">
        <w:trPr>
          <w:cantSplit/>
          <w:trHeight w:val="20"/>
        </w:trPr>
        <w:tc>
          <w:tcPr>
            <w:tcW w:w="975" w:type="dxa"/>
            <w:hideMark/>
          </w:tcPr>
          <w:p w:rsidRPr="00780F37" w:rsidR="004F5D13" w:rsidP="004F5D13" w:rsidRDefault="004F5D13" w14:paraId="308FA663" w14:textId="77777777">
            <w:pPr>
              <w:rPr>
                <w:rFonts w:asciiTheme="minorHAnsi" w:hAnsiTheme="minorHAnsi"/>
                <w:b/>
                <w:bCs/>
                <w:sz w:val="20"/>
                <w:szCs w:val="20"/>
              </w:rPr>
            </w:pPr>
            <w:r w:rsidRPr="00780F37">
              <w:rPr>
                <w:rFonts w:asciiTheme="minorHAnsi" w:hAnsiTheme="minorHAnsi"/>
                <w:b/>
                <w:bCs/>
                <w:sz w:val="20"/>
                <w:szCs w:val="20"/>
              </w:rPr>
              <w:t>Topic</w:t>
            </w:r>
          </w:p>
        </w:tc>
        <w:tc>
          <w:tcPr>
            <w:tcW w:w="8464" w:type="dxa"/>
            <w:noWrap/>
            <w:hideMark/>
          </w:tcPr>
          <w:p w:rsidRPr="00780F37" w:rsidR="004F5D13" w:rsidP="004F5D13" w:rsidRDefault="004F5D13" w14:paraId="11EEDF89" w14:textId="77777777">
            <w:pPr>
              <w:jc w:val="center"/>
              <w:rPr>
                <w:rFonts w:asciiTheme="minorHAnsi" w:hAnsiTheme="minorHAnsi"/>
                <w:b/>
                <w:bCs/>
                <w:sz w:val="20"/>
                <w:szCs w:val="20"/>
              </w:rPr>
            </w:pPr>
            <w:r w:rsidRPr="00780F37">
              <w:rPr>
                <w:rFonts w:asciiTheme="minorHAnsi" w:hAnsiTheme="minorHAnsi"/>
                <w:b/>
                <w:bCs/>
                <w:sz w:val="20"/>
                <w:szCs w:val="20"/>
              </w:rPr>
              <w:t>Student Checklist</w:t>
            </w:r>
          </w:p>
        </w:tc>
        <w:tc>
          <w:tcPr>
            <w:tcW w:w="337" w:type="dxa"/>
            <w:noWrap/>
            <w:vAlign w:val="center"/>
            <w:hideMark/>
          </w:tcPr>
          <w:p w:rsidRPr="00780F37" w:rsidR="004F5D13" w:rsidP="004F5D13" w:rsidRDefault="004F5D13" w14:paraId="14024DC2" w14:textId="77777777">
            <w:pPr>
              <w:jc w:val="center"/>
              <w:rPr>
                <w:rFonts w:asciiTheme="minorHAnsi" w:hAnsiTheme="minorHAnsi"/>
                <w:b/>
                <w:bCs/>
                <w:sz w:val="20"/>
                <w:szCs w:val="20"/>
              </w:rPr>
            </w:pPr>
            <w:r w:rsidRPr="00780F37">
              <w:rPr>
                <w:rFonts w:asciiTheme="minorHAnsi" w:hAnsiTheme="minorHAnsi"/>
                <w:b/>
                <w:bCs/>
                <w:sz w:val="20"/>
                <w:szCs w:val="20"/>
              </w:rPr>
              <w:t>R</w:t>
            </w:r>
          </w:p>
        </w:tc>
        <w:tc>
          <w:tcPr>
            <w:tcW w:w="337" w:type="dxa"/>
            <w:noWrap/>
            <w:vAlign w:val="center"/>
            <w:hideMark/>
          </w:tcPr>
          <w:p w:rsidRPr="00780F37" w:rsidR="004F5D13" w:rsidP="004F5D13" w:rsidRDefault="004F5D13" w14:paraId="376DCDCA" w14:textId="77777777">
            <w:pPr>
              <w:jc w:val="center"/>
              <w:rPr>
                <w:rFonts w:asciiTheme="minorHAnsi" w:hAnsiTheme="minorHAnsi"/>
                <w:b/>
                <w:bCs/>
                <w:sz w:val="20"/>
                <w:szCs w:val="20"/>
              </w:rPr>
            </w:pPr>
            <w:r w:rsidRPr="00780F37">
              <w:rPr>
                <w:rFonts w:asciiTheme="minorHAnsi" w:hAnsiTheme="minorHAnsi"/>
                <w:b/>
                <w:bCs/>
                <w:sz w:val="20"/>
                <w:szCs w:val="20"/>
              </w:rPr>
              <w:t>A</w:t>
            </w:r>
          </w:p>
        </w:tc>
        <w:tc>
          <w:tcPr>
            <w:tcW w:w="337" w:type="dxa"/>
            <w:noWrap/>
            <w:vAlign w:val="center"/>
            <w:hideMark/>
          </w:tcPr>
          <w:p w:rsidRPr="00780F37" w:rsidR="004F5D13" w:rsidP="004F5D13" w:rsidRDefault="004F5D13" w14:paraId="0A7C8EB6" w14:textId="77777777">
            <w:pPr>
              <w:jc w:val="center"/>
              <w:rPr>
                <w:rFonts w:asciiTheme="minorHAnsi" w:hAnsiTheme="minorHAnsi"/>
                <w:b/>
                <w:bCs/>
                <w:sz w:val="20"/>
                <w:szCs w:val="20"/>
              </w:rPr>
            </w:pPr>
            <w:r w:rsidRPr="00780F37">
              <w:rPr>
                <w:rFonts w:asciiTheme="minorHAnsi" w:hAnsiTheme="minorHAnsi"/>
                <w:b/>
                <w:bCs/>
                <w:sz w:val="20"/>
                <w:szCs w:val="20"/>
              </w:rPr>
              <w:t>G</w:t>
            </w:r>
          </w:p>
        </w:tc>
      </w:tr>
      <w:tr w:rsidRPr="00780F37" w:rsidR="004F5D13" w:rsidTr="004F5D13" w14:paraId="29DB8EDA" w14:textId="77777777">
        <w:trPr>
          <w:cantSplit/>
          <w:trHeight w:val="20"/>
        </w:trPr>
        <w:tc>
          <w:tcPr>
            <w:tcW w:w="975" w:type="dxa"/>
            <w:vMerge w:val="restart"/>
            <w:textDirection w:val="btLr"/>
            <w:hideMark/>
          </w:tcPr>
          <w:p w:rsidRPr="00780F37" w:rsidR="004F5D13" w:rsidP="004F5D13" w:rsidRDefault="004F5D13" w14:paraId="08A29E84" w14:textId="77777777">
            <w:pPr>
              <w:jc w:val="center"/>
              <w:rPr>
                <w:rFonts w:asciiTheme="minorHAnsi" w:hAnsiTheme="minorHAnsi"/>
                <w:b/>
                <w:bCs/>
                <w:sz w:val="20"/>
                <w:szCs w:val="20"/>
              </w:rPr>
            </w:pPr>
            <w:r w:rsidRPr="00780F37">
              <w:rPr>
                <w:rFonts w:asciiTheme="minorHAnsi" w:hAnsiTheme="minorHAnsi"/>
                <w:b/>
                <w:bCs/>
                <w:sz w:val="20"/>
                <w:szCs w:val="20"/>
              </w:rPr>
              <w:t>4.3.1 Chemical measurements, conservation of mass and the quantitative interpretation</w:t>
            </w:r>
          </w:p>
        </w:tc>
        <w:tc>
          <w:tcPr>
            <w:tcW w:w="8464" w:type="dxa"/>
            <w:hideMark/>
          </w:tcPr>
          <w:p w:rsidRPr="00780F37" w:rsidR="004F5D13" w:rsidP="004F5D13" w:rsidRDefault="004F5D13" w14:paraId="61A7F2F6" w14:textId="77777777">
            <w:pPr>
              <w:rPr>
                <w:rFonts w:asciiTheme="minorHAnsi" w:hAnsiTheme="minorHAnsi"/>
                <w:sz w:val="20"/>
                <w:szCs w:val="20"/>
              </w:rPr>
            </w:pPr>
            <w:r w:rsidRPr="00780F37">
              <w:rPr>
                <w:rFonts w:asciiTheme="minorHAnsi" w:hAnsiTheme="minorHAnsi"/>
                <w:sz w:val="20"/>
                <w:szCs w:val="20"/>
              </w:rPr>
              <w:t xml:space="preserve"> State that mass is conserved and explain why, including describing balanced equations in terms of conservation of mass</w:t>
            </w:r>
          </w:p>
        </w:tc>
        <w:tc>
          <w:tcPr>
            <w:tcW w:w="337" w:type="dxa"/>
            <w:noWrap/>
            <w:vAlign w:val="center"/>
            <w:hideMark/>
          </w:tcPr>
          <w:p w:rsidRPr="00780F37" w:rsidR="004F5D13" w:rsidP="004F5D13" w:rsidRDefault="004F5D13" w14:paraId="0320AC60" w14:textId="1F08627C">
            <w:pPr>
              <w:jc w:val="center"/>
              <w:rPr>
                <w:rFonts w:asciiTheme="minorHAnsi" w:hAnsiTheme="minorHAnsi"/>
                <w:sz w:val="20"/>
                <w:szCs w:val="20"/>
              </w:rPr>
            </w:pPr>
          </w:p>
        </w:tc>
        <w:tc>
          <w:tcPr>
            <w:tcW w:w="337" w:type="dxa"/>
            <w:noWrap/>
            <w:vAlign w:val="center"/>
            <w:hideMark/>
          </w:tcPr>
          <w:p w:rsidRPr="00780F37" w:rsidR="004F5D13" w:rsidP="004F5D13" w:rsidRDefault="004F5D13" w14:paraId="17818CA9" w14:textId="1FB6DF9A">
            <w:pPr>
              <w:jc w:val="center"/>
              <w:rPr>
                <w:rFonts w:asciiTheme="minorHAnsi" w:hAnsiTheme="minorHAnsi"/>
                <w:sz w:val="20"/>
                <w:szCs w:val="20"/>
              </w:rPr>
            </w:pPr>
          </w:p>
        </w:tc>
        <w:tc>
          <w:tcPr>
            <w:tcW w:w="337" w:type="dxa"/>
            <w:noWrap/>
            <w:vAlign w:val="center"/>
            <w:hideMark/>
          </w:tcPr>
          <w:p w:rsidRPr="00780F37" w:rsidR="004F5D13" w:rsidP="004F5D13" w:rsidRDefault="004F5D13" w14:paraId="5FFDE232" w14:textId="45ACE565">
            <w:pPr>
              <w:jc w:val="center"/>
              <w:rPr>
                <w:rFonts w:asciiTheme="minorHAnsi" w:hAnsiTheme="minorHAnsi"/>
                <w:sz w:val="20"/>
                <w:szCs w:val="20"/>
              </w:rPr>
            </w:pPr>
          </w:p>
        </w:tc>
      </w:tr>
      <w:tr w:rsidRPr="00780F37" w:rsidR="004F5D13" w:rsidTr="004F5D13" w14:paraId="2F9BF5CF" w14:textId="77777777">
        <w:trPr>
          <w:cantSplit/>
          <w:trHeight w:val="20"/>
        </w:trPr>
        <w:tc>
          <w:tcPr>
            <w:tcW w:w="975" w:type="dxa"/>
            <w:vMerge/>
            <w:hideMark/>
          </w:tcPr>
          <w:p w:rsidRPr="00780F37" w:rsidR="004F5D13" w:rsidP="004F5D13" w:rsidRDefault="004F5D13" w14:paraId="6704103E" w14:textId="77777777">
            <w:pPr>
              <w:jc w:val="center"/>
              <w:rPr>
                <w:rFonts w:asciiTheme="minorHAnsi" w:hAnsiTheme="minorHAnsi"/>
                <w:b/>
                <w:bCs/>
                <w:sz w:val="20"/>
                <w:szCs w:val="20"/>
              </w:rPr>
            </w:pPr>
          </w:p>
        </w:tc>
        <w:tc>
          <w:tcPr>
            <w:tcW w:w="8464" w:type="dxa"/>
            <w:hideMark/>
          </w:tcPr>
          <w:p w:rsidRPr="00780F37" w:rsidR="004F5D13" w:rsidP="004F5D13" w:rsidRDefault="004F5D13" w14:paraId="21F00C91" w14:textId="77777777">
            <w:pPr>
              <w:rPr>
                <w:rFonts w:asciiTheme="minorHAnsi" w:hAnsiTheme="minorHAnsi"/>
                <w:sz w:val="20"/>
                <w:szCs w:val="20"/>
              </w:rPr>
            </w:pPr>
            <w:r w:rsidRPr="00780F37">
              <w:rPr>
                <w:rFonts w:asciiTheme="minorHAnsi" w:hAnsiTheme="minorHAnsi"/>
                <w:sz w:val="20"/>
                <w:szCs w:val="20"/>
              </w:rPr>
              <w:t xml:space="preserve"> Explain the use of the multipliers in equations in normal script before a formula and in subscript within a formula</w:t>
            </w:r>
          </w:p>
        </w:tc>
        <w:tc>
          <w:tcPr>
            <w:tcW w:w="337" w:type="dxa"/>
            <w:noWrap/>
            <w:vAlign w:val="center"/>
            <w:hideMark/>
          </w:tcPr>
          <w:p w:rsidRPr="00780F37" w:rsidR="004F5D13" w:rsidP="004F5D13" w:rsidRDefault="004F5D13" w14:paraId="111EDBB0" w14:textId="14E9345A">
            <w:pPr>
              <w:jc w:val="center"/>
              <w:rPr>
                <w:rFonts w:asciiTheme="minorHAnsi" w:hAnsiTheme="minorHAnsi"/>
                <w:sz w:val="20"/>
                <w:szCs w:val="20"/>
              </w:rPr>
            </w:pPr>
          </w:p>
        </w:tc>
        <w:tc>
          <w:tcPr>
            <w:tcW w:w="337" w:type="dxa"/>
            <w:noWrap/>
            <w:vAlign w:val="center"/>
            <w:hideMark/>
          </w:tcPr>
          <w:p w:rsidRPr="00780F37" w:rsidR="004F5D13" w:rsidP="004F5D13" w:rsidRDefault="004F5D13" w14:paraId="67DEAD93" w14:textId="518A204F">
            <w:pPr>
              <w:jc w:val="center"/>
              <w:rPr>
                <w:rFonts w:asciiTheme="minorHAnsi" w:hAnsiTheme="minorHAnsi"/>
                <w:sz w:val="20"/>
                <w:szCs w:val="20"/>
              </w:rPr>
            </w:pPr>
          </w:p>
        </w:tc>
        <w:tc>
          <w:tcPr>
            <w:tcW w:w="337" w:type="dxa"/>
            <w:noWrap/>
            <w:vAlign w:val="center"/>
            <w:hideMark/>
          </w:tcPr>
          <w:p w:rsidRPr="00780F37" w:rsidR="004F5D13" w:rsidP="004F5D13" w:rsidRDefault="004F5D13" w14:paraId="64B5DAE8" w14:textId="3B0658B5">
            <w:pPr>
              <w:jc w:val="center"/>
              <w:rPr>
                <w:rFonts w:asciiTheme="minorHAnsi" w:hAnsiTheme="minorHAnsi"/>
                <w:sz w:val="20"/>
                <w:szCs w:val="20"/>
              </w:rPr>
            </w:pPr>
          </w:p>
        </w:tc>
      </w:tr>
      <w:tr w:rsidRPr="00780F37" w:rsidR="004F5D13" w:rsidTr="004F5D13" w14:paraId="1509D8B6" w14:textId="77777777">
        <w:trPr>
          <w:cantSplit/>
          <w:trHeight w:val="20"/>
        </w:trPr>
        <w:tc>
          <w:tcPr>
            <w:tcW w:w="975" w:type="dxa"/>
            <w:vMerge/>
            <w:hideMark/>
          </w:tcPr>
          <w:p w:rsidRPr="00780F37" w:rsidR="004F5D13" w:rsidP="004F5D13" w:rsidRDefault="004F5D13" w14:paraId="0D31E5E3" w14:textId="77777777">
            <w:pPr>
              <w:jc w:val="center"/>
              <w:rPr>
                <w:rFonts w:asciiTheme="minorHAnsi" w:hAnsiTheme="minorHAnsi"/>
                <w:b/>
                <w:bCs/>
                <w:sz w:val="20"/>
                <w:szCs w:val="20"/>
              </w:rPr>
            </w:pPr>
          </w:p>
        </w:tc>
        <w:tc>
          <w:tcPr>
            <w:tcW w:w="8464" w:type="dxa"/>
            <w:hideMark/>
          </w:tcPr>
          <w:p w:rsidRPr="00780F37" w:rsidR="004F5D13" w:rsidP="004F5D13" w:rsidRDefault="004F5D13" w14:paraId="4E4CE737" w14:textId="77777777">
            <w:pPr>
              <w:rPr>
                <w:rFonts w:asciiTheme="minorHAnsi" w:hAnsiTheme="minorHAnsi"/>
                <w:sz w:val="20"/>
                <w:szCs w:val="20"/>
              </w:rPr>
            </w:pPr>
            <w:r w:rsidRPr="00780F37">
              <w:rPr>
                <w:rFonts w:asciiTheme="minorHAnsi" w:hAnsiTheme="minorHAnsi"/>
                <w:sz w:val="20"/>
                <w:szCs w:val="20"/>
              </w:rPr>
              <w:t xml:space="preserve"> Describe what the relative formula mass (Mr) of a compound is and calculate the relative formula mass of a compound, given its formula</w:t>
            </w:r>
          </w:p>
        </w:tc>
        <w:tc>
          <w:tcPr>
            <w:tcW w:w="337" w:type="dxa"/>
            <w:noWrap/>
            <w:vAlign w:val="center"/>
            <w:hideMark/>
          </w:tcPr>
          <w:p w:rsidRPr="00780F37" w:rsidR="004F5D13" w:rsidP="004F5D13" w:rsidRDefault="004F5D13" w14:paraId="774F1A32" w14:textId="7D85E1B4">
            <w:pPr>
              <w:jc w:val="center"/>
              <w:rPr>
                <w:rFonts w:asciiTheme="minorHAnsi" w:hAnsiTheme="minorHAnsi"/>
                <w:sz w:val="20"/>
                <w:szCs w:val="20"/>
              </w:rPr>
            </w:pPr>
          </w:p>
        </w:tc>
        <w:tc>
          <w:tcPr>
            <w:tcW w:w="337" w:type="dxa"/>
            <w:noWrap/>
            <w:vAlign w:val="center"/>
            <w:hideMark/>
          </w:tcPr>
          <w:p w:rsidRPr="00780F37" w:rsidR="004F5D13" w:rsidP="004F5D13" w:rsidRDefault="004F5D13" w14:paraId="30ACDB9D" w14:textId="1430C150">
            <w:pPr>
              <w:jc w:val="center"/>
              <w:rPr>
                <w:rFonts w:asciiTheme="minorHAnsi" w:hAnsiTheme="minorHAnsi"/>
                <w:sz w:val="20"/>
                <w:szCs w:val="20"/>
              </w:rPr>
            </w:pPr>
          </w:p>
        </w:tc>
        <w:tc>
          <w:tcPr>
            <w:tcW w:w="337" w:type="dxa"/>
            <w:noWrap/>
            <w:vAlign w:val="center"/>
            <w:hideMark/>
          </w:tcPr>
          <w:p w:rsidRPr="00780F37" w:rsidR="004F5D13" w:rsidP="004F5D13" w:rsidRDefault="004F5D13" w14:paraId="7271DBCA" w14:textId="2D74C48C">
            <w:pPr>
              <w:jc w:val="center"/>
              <w:rPr>
                <w:rFonts w:asciiTheme="minorHAnsi" w:hAnsiTheme="minorHAnsi"/>
                <w:sz w:val="20"/>
                <w:szCs w:val="20"/>
              </w:rPr>
            </w:pPr>
          </w:p>
        </w:tc>
      </w:tr>
      <w:tr w:rsidRPr="00780F37" w:rsidR="004F5D13" w:rsidTr="004F5D13" w14:paraId="32B27934" w14:textId="77777777">
        <w:trPr>
          <w:cantSplit/>
          <w:trHeight w:val="20"/>
        </w:trPr>
        <w:tc>
          <w:tcPr>
            <w:tcW w:w="975" w:type="dxa"/>
            <w:vMerge/>
            <w:hideMark/>
          </w:tcPr>
          <w:p w:rsidRPr="00780F37" w:rsidR="004F5D13" w:rsidP="004F5D13" w:rsidRDefault="004F5D13" w14:paraId="35CB6934" w14:textId="77777777">
            <w:pPr>
              <w:jc w:val="center"/>
              <w:rPr>
                <w:rFonts w:asciiTheme="minorHAnsi" w:hAnsiTheme="minorHAnsi"/>
                <w:b/>
                <w:bCs/>
                <w:sz w:val="20"/>
                <w:szCs w:val="20"/>
              </w:rPr>
            </w:pPr>
          </w:p>
        </w:tc>
        <w:tc>
          <w:tcPr>
            <w:tcW w:w="8464" w:type="dxa"/>
            <w:hideMark/>
          </w:tcPr>
          <w:p w:rsidRPr="00780F37" w:rsidR="004F5D13" w:rsidP="004F5D13" w:rsidRDefault="004F5D13" w14:paraId="578FB460" w14:textId="77777777">
            <w:pPr>
              <w:rPr>
                <w:rFonts w:asciiTheme="minorHAnsi" w:hAnsiTheme="minorHAnsi"/>
                <w:sz w:val="20"/>
                <w:szCs w:val="20"/>
              </w:rPr>
            </w:pPr>
            <w:r w:rsidRPr="00780F37">
              <w:rPr>
                <w:rFonts w:asciiTheme="minorHAnsi" w:hAnsiTheme="minorHAnsi"/>
                <w:sz w:val="20"/>
                <w:szCs w:val="20"/>
              </w:rPr>
              <w:t xml:space="preserve"> Calculate the relative formula masses of reactants and products to prove that mass is conserved in a balanced chemical equation</w:t>
            </w:r>
          </w:p>
        </w:tc>
        <w:tc>
          <w:tcPr>
            <w:tcW w:w="337" w:type="dxa"/>
            <w:noWrap/>
            <w:vAlign w:val="center"/>
            <w:hideMark/>
          </w:tcPr>
          <w:p w:rsidRPr="00780F37" w:rsidR="004F5D13" w:rsidP="004F5D13" w:rsidRDefault="004F5D13" w14:paraId="3F07A177" w14:textId="73A50852">
            <w:pPr>
              <w:jc w:val="center"/>
              <w:rPr>
                <w:rFonts w:asciiTheme="minorHAnsi" w:hAnsiTheme="minorHAnsi"/>
                <w:sz w:val="20"/>
                <w:szCs w:val="20"/>
              </w:rPr>
            </w:pPr>
          </w:p>
        </w:tc>
        <w:tc>
          <w:tcPr>
            <w:tcW w:w="337" w:type="dxa"/>
            <w:noWrap/>
            <w:vAlign w:val="center"/>
            <w:hideMark/>
          </w:tcPr>
          <w:p w:rsidRPr="00780F37" w:rsidR="004F5D13" w:rsidP="004F5D13" w:rsidRDefault="004F5D13" w14:paraId="22CA1CDC" w14:textId="1D3D2D59">
            <w:pPr>
              <w:jc w:val="center"/>
              <w:rPr>
                <w:rFonts w:asciiTheme="minorHAnsi" w:hAnsiTheme="minorHAnsi"/>
                <w:sz w:val="20"/>
                <w:szCs w:val="20"/>
              </w:rPr>
            </w:pPr>
          </w:p>
        </w:tc>
        <w:tc>
          <w:tcPr>
            <w:tcW w:w="337" w:type="dxa"/>
            <w:noWrap/>
            <w:vAlign w:val="center"/>
            <w:hideMark/>
          </w:tcPr>
          <w:p w:rsidRPr="00780F37" w:rsidR="004F5D13" w:rsidP="004F5D13" w:rsidRDefault="004F5D13" w14:paraId="3EC1FA77" w14:textId="4F01770A">
            <w:pPr>
              <w:jc w:val="center"/>
              <w:rPr>
                <w:rFonts w:asciiTheme="minorHAnsi" w:hAnsiTheme="minorHAnsi"/>
                <w:sz w:val="20"/>
                <w:szCs w:val="20"/>
              </w:rPr>
            </w:pPr>
          </w:p>
        </w:tc>
      </w:tr>
      <w:tr w:rsidRPr="00780F37" w:rsidR="004F5D13" w:rsidTr="004F5D13" w14:paraId="12F772DD" w14:textId="77777777">
        <w:trPr>
          <w:cantSplit/>
          <w:trHeight w:val="20"/>
        </w:trPr>
        <w:tc>
          <w:tcPr>
            <w:tcW w:w="975" w:type="dxa"/>
            <w:vMerge/>
            <w:hideMark/>
          </w:tcPr>
          <w:p w:rsidRPr="00780F37" w:rsidR="004F5D13" w:rsidP="004F5D13" w:rsidRDefault="004F5D13" w14:paraId="03E08ECB" w14:textId="77777777">
            <w:pPr>
              <w:jc w:val="center"/>
              <w:rPr>
                <w:rFonts w:asciiTheme="minorHAnsi" w:hAnsiTheme="minorHAnsi"/>
                <w:b/>
                <w:bCs/>
                <w:sz w:val="20"/>
                <w:szCs w:val="20"/>
              </w:rPr>
            </w:pPr>
          </w:p>
        </w:tc>
        <w:tc>
          <w:tcPr>
            <w:tcW w:w="8464" w:type="dxa"/>
            <w:hideMark/>
          </w:tcPr>
          <w:p w:rsidRPr="00780F37" w:rsidR="004F5D13" w:rsidP="004F5D13" w:rsidRDefault="004F5D13" w14:paraId="58D2BF7C" w14:textId="77777777">
            <w:pPr>
              <w:rPr>
                <w:rFonts w:asciiTheme="minorHAnsi" w:hAnsiTheme="minorHAnsi"/>
                <w:sz w:val="20"/>
                <w:szCs w:val="20"/>
              </w:rPr>
            </w:pPr>
            <w:r w:rsidRPr="00780F37">
              <w:rPr>
                <w:rFonts w:asciiTheme="minorHAnsi" w:hAnsiTheme="minorHAnsi"/>
                <w:sz w:val="20"/>
                <w:szCs w:val="20"/>
              </w:rPr>
              <w:t xml:space="preserve"> Explain observed changes of mass during chemical reactions in non-enclosed systems using the particle model when given the balanced symbol equation</w:t>
            </w:r>
          </w:p>
        </w:tc>
        <w:tc>
          <w:tcPr>
            <w:tcW w:w="337" w:type="dxa"/>
            <w:noWrap/>
            <w:vAlign w:val="center"/>
            <w:hideMark/>
          </w:tcPr>
          <w:p w:rsidRPr="00780F37" w:rsidR="004F5D13" w:rsidP="004F5D13" w:rsidRDefault="004F5D13" w14:paraId="2808EBAA" w14:textId="06408DF5">
            <w:pPr>
              <w:jc w:val="center"/>
              <w:rPr>
                <w:rFonts w:asciiTheme="minorHAnsi" w:hAnsiTheme="minorHAnsi"/>
                <w:sz w:val="20"/>
                <w:szCs w:val="20"/>
              </w:rPr>
            </w:pPr>
          </w:p>
        </w:tc>
        <w:tc>
          <w:tcPr>
            <w:tcW w:w="337" w:type="dxa"/>
            <w:noWrap/>
            <w:vAlign w:val="center"/>
            <w:hideMark/>
          </w:tcPr>
          <w:p w:rsidRPr="00780F37" w:rsidR="004F5D13" w:rsidP="004F5D13" w:rsidRDefault="004F5D13" w14:paraId="794596A5" w14:textId="7592A2E1">
            <w:pPr>
              <w:jc w:val="center"/>
              <w:rPr>
                <w:rFonts w:asciiTheme="minorHAnsi" w:hAnsiTheme="minorHAnsi"/>
                <w:sz w:val="20"/>
                <w:szCs w:val="20"/>
              </w:rPr>
            </w:pPr>
          </w:p>
        </w:tc>
        <w:tc>
          <w:tcPr>
            <w:tcW w:w="337" w:type="dxa"/>
            <w:noWrap/>
            <w:vAlign w:val="center"/>
            <w:hideMark/>
          </w:tcPr>
          <w:p w:rsidRPr="00780F37" w:rsidR="004F5D13" w:rsidP="004F5D13" w:rsidRDefault="004F5D13" w14:paraId="7DB1397D" w14:textId="157F7865">
            <w:pPr>
              <w:jc w:val="center"/>
              <w:rPr>
                <w:rFonts w:asciiTheme="minorHAnsi" w:hAnsiTheme="minorHAnsi"/>
                <w:sz w:val="20"/>
                <w:szCs w:val="20"/>
              </w:rPr>
            </w:pPr>
          </w:p>
        </w:tc>
      </w:tr>
      <w:tr w:rsidRPr="00780F37" w:rsidR="004F5D13" w:rsidTr="004F5D13" w14:paraId="63E25F1E" w14:textId="77777777">
        <w:trPr>
          <w:cantSplit/>
          <w:trHeight w:val="20"/>
        </w:trPr>
        <w:tc>
          <w:tcPr>
            <w:tcW w:w="975" w:type="dxa"/>
            <w:vMerge/>
            <w:hideMark/>
          </w:tcPr>
          <w:p w:rsidRPr="00780F37" w:rsidR="004F5D13" w:rsidP="004F5D13" w:rsidRDefault="004F5D13" w14:paraId="39FE44E7" w14:textId="77777777">
            <w:pPr>
              <w:jc w:val="center"/>
              <w:rPr>
                <w:rFonts w:asciiTheme="minorHAnsi" w:hAnsiTheme="minorHAnsi"/>
                <w:b/>
                <w:bCs/>
                <w:sz w:val="20"/>
                <w:szCs w:val="20"/>
              </w:rPr>
            </w:pPr>
          </w:p>
        </w:tc>
        <w:tc>
          <w:tcPr>
            <w:tcW w:w="8464" w:type="dxa"/>
            <w:hideMark/>
          </w:tcPr>
          <w:p w:rsidRPr="00780F37" w:rsidR="004F5D13" w:rsidP="004F5D13" w:rsidRDefault="004F5D13" w14:paraId="6AA629BB" w14:textId="77777777">
            <w:pPr>
              <w:rPr>
                <w:rFonts w:asciiTheme="minorHAnsi" w:hAnsiTheme="minorHAnsi"/>
                <w:sz w:val="20"/>
                <w:szCs w:val="20"/>
              </w:rPr>
            </w:pPr>
            <w:r w:rsidRPr="00780F37">
              <w:rPr>
                <w:rFonts w:asciiTheme="minorHAnsi" w:hAnsiTheme="minorHAnsi"/>
                <w:sz w:val="20"/>
                <w:szCs w:val="20"/>
              </w:rPr>
              <w:t xml:space="preserve"> Explain why whenever a measurement is made there is always some uncertainty about the result obtained</w:t>
            </w:r>
          </w:p>
        </w:tc>
        <w:tc>
          <w:tcPr>
            <w:tcW w:w="337" w:type="dxa"/>
            <w:noWrap/>
            <w:vAlign w:val="center"/>
            <w:hideMark/>
          </w:tcPr>
          <w:p w:rsidRPr="00780F37" w:rsidR="004F5D13" w:rsidP="004F5D13" w:rsidRDefault="004F5D13" w14:paraId="039BE6A5" w14:textId="563A6879">
            <w:pPr>
              <w:jc w:val="center"/>
              <w:rPr>
                <w:rFonts w:asciiTheme="minorHAnsi" w:hAnsiTheme="minorHAnsi"/>
                <w:sz w:val="20"/>
                <w:szCs w:val="20"/>
              </w:rPr>
            </w:pPr>
          </w:p>
        </w:tc>
        <w:tc>
          <w:tcPr>
            <w:tcW w:w="337" w:type="dxa"/>
            <w:noWrap/>
            <w:vAlign w:val="center"/>
            <w:hideMark/>
          </w:tcPr>
          <w:p w:rsidRPr="00780F37" w:rsidR="004F5D13" w:rsidP="004F5D13" w:rsidRDefault="004F5D13" w14:paraId="0EEBF726" w14:textId="19C6C320">
            <w:pPr>
              <w:jc w:val="center"/>
              <w:rPr>
                <w:rFonts w:asciiTheme="minorHAnsi" w:hAnsiTheme="minorHAnsi"/>
                <w:sz w:val="20"/>
                <w:szCs w:val="20"/>
              </w:rPr>
            </w:pPr>
          </w:p>
        </w:tc>
        <w:tc>
          <w:tcPr>
            <w:tcW w:w="337" w:type="dxa"/>
            <w:noWrap/>
            <w:vAlign w:val="center"/>
            <w:hideMark/>
          </w:tcPr>
          <w:p w:rsidRPr="00780F37" w:rsidR="004F5D13" w:rsidP="004F5D13" w:rsidRDefault="004F5D13" w14:paraId="0D7530EB" w14:textId="79385BF1">
            <w:pPr>
              <w:jc w:val="center"/>
              <w:rPr>
                <w:rFonts w:asciiTheme="minorHAnsi" w:hAnsiTheme="minorHAnsi"/>
                <w:sz w:val="20"/>
                <w:szCs w:val="20"/>
              </w:rPr>
            </w:pPr>
          </w:p>
        </w:tc>
      </w:tr>
      <w:tr w:rsidRPr="00780F37" w:rsidR="004F5D13" w:rsidTr="004F5D13" w14:paraId="51F90A89" w14:textId="77777777">
        <w:trPr>
          <w:cantSplit/>
          <w:trHeight w:val="20"/>
        </w:trPr>
        <w:tc>
          <w:tcPr>
            <w:tcW w:w="975" w:type="dxa"/>
            <w:vMerge w:val="restart"/>
            <w:textDirection w:val="btLr"/>
            <w:hideMark/>
          </w:tcPr>
          <w:p w:rsidRPr="00780F37" w:rsidR="004F5D13" w:rsidP="004F5D13" w:rsidRDefault="004F5D13" w14:paraId="7E67E121" w14:textId="77777777">
            <w:pPr>
              <w:jc w:val="center"/>
              <w:rPr>
                <w:rFonts w:asciiTheme="minorHAnsi" w:hAnsiTheme="minorHAnsi"/>
                <w:b/>
                <w:bCs/>
                <w:sz w:val="20"/>
                <w:szCs w:val="20"/>
              </w:rPr>
            </w:pPr>
            <w:r w:rsidRPr="00780F37">
              <w:rPr>
                <w:rFonts w:asciiTheme="minorHAnsi" w:hAnsiTheme="minorHAnsi"/>
                <w:b/>
                <w:bCs/>
                <w:sz w:val="20"/>
                <w:szCs w:val="20"/>
              </w:rPr>
              <w:t>4.3.2 Use of amount of substance in relation to masses of pure substances</w:t>
            </w:r>
          </w:p>
        </w:tc>
        <w:tc>
          <w:tcPr>
            <w:tcW w:w="8464" w:type="dxa"/>
            <w:hideMark/>
          </w:tcPr>
          <w:p w:rsidRPr="00780F37" w:rsidR="004F5D13" w:rsidP="004F5D13" w:rsidRDefault="004F5D13" w14:paraId="7234AA05" w14:textId="77777777">
            <w:pPr>
              <w:rPr>
                <w:rFonts w:asciiTheme="minorHAnsi" w:hAnsiTheme="minorHAnsi"/>
                <w:b/>
                <w:bCs/>
                <w:sz w:val="20"/>
                <w:szCs w:val="20"/>
              </w:rPr>
            </w:pPr>
            <w:r w:rsidRPr="00780F37">
              <w:rPr>
                <w:rFonts w:asciiTheme="minorHAnsi" w:hAnsiTheme="minorHAnsi"/>
                <w:b/>
                <w:bCs/>
                <w:sz w:val="20"/>
                <w:szCs w:val="20"/>
              </w:rPr>
              <w:t xml:space="preserve"> HT ONLY: State that chemical amounts are measured in moles (mol) and explain what a mol is with reference to relative formula mass and Avogadro's constant</w:t>
            </w:r>
          </w:p>
        </w:tc>
        <w:tc>
          <w:tcPr>
            <w:tcW w:w="337" w:type="dxa"/>
            <w:noWrap/>
            <w:vAlign w:val="center"/>
            <w:hideMark/>
          </w:tcPr>
          <w:p w:rsidRPr="00780F37" w:rsidR="004F5D13" w:rsidP="004F5D13" w:rsidRDefault="004F5D13" w14:paraId="696B658B" w14:textId="022C2B09">
            <w:pPr>
              <w:jc w:val="center"/>
              <w:rPr>
                <w:rFonts w:asciiTheme="minorHAnsi" w:hAnsiTheme="minorHAnsi"/>
                <w:sz w:val="20"/>
                <w:szCs w:val="20"/>
              </w:rPr>
            </w:pPr>
          </w:p>
        </w:tc>
        <w:tc>
          <w:tcPr>
            <w:tcW w:w="337" w:type="dxa"/>
            <w:noWrap/>
            <w:vAlign w:val="center"/>
            <w:hideMark/>
          </w:tcPr>
          <w:p w:rsidRPr="00780F37" w:rsidR="004F5D13" w:rsidP="004F5D13" w:rsidRDefault="004F5D13" w14:paraId="58237CB5" w14:textId="737B9CC2">
            <w:pPr>
              <w:jc w:val="center"/>
              <w:rPr>
                <w:rFonts w:asciiTheme="minorHAnsi" w:hAnsiTheme="minorHAnsi"/>
                <w:sz w:val="20"/>
                <w:szCs w:val="20"/>
              </w:rPr>
            </w:pPr>
          </w:p>
        </w:tc>
        <w:tc>
          <w:tcPr>
            <w:tcW w:w="337" w:type="dxa"/>
            <w:noWrap/>
            <w:vAlign w:val="center"/>
            <w:hideMark/>
          </w:tcPr>
          <w:p w:rsidRPr="00780F37" w:rsidR="004F5D13" w:rsidP="004F5D13" w:rsidRDefault="004F5D13" w14:paraId="64740537" w14:textId="6839A9ED">
            <w:pPr>
              <w:jc w:val="center"/>
              <w:rPr>
                <w:rFonts w:asciiTheme="minorHAnsi" w:hAnsiTheme="minorHAnsi"/>
                <w:sz w:val="20"/>
                <w:szCs w:val="20"/>
              </w:rPr>
            </w:pPr>
          </w:p>
        </w:tc>
      </w:tr>
      <w:tr w:rsidRPr="00780F37" w:rsidR="004F5D13" w:rsidTr="004F5D13" w14:paraId="11E30A22" w14:textId="77777777">
        <w:trPr>
          <w:cantSplit/>
          <w:trHeight w:val="20"/>
        </w:trPr>
        <w:tc>
          <w:tcPr>
            <w:tcW w:w="975" w:type="dxa"/>
            <w:vMerge/>
            <w:hideMark/>
          </w:tcPr>
          <w:p w:rsidRPr="00780F37" w:rsidR="004F5D13" w:rsidP="004F5D13" w:rsidRDefault="004F5D13" w14:paraId="5A1617C3" w14:textId="77777777">
            <w:pPr>
              <w:jc w:val="center"/>
              <w:rPr>
                <w:rFonts w:asciiTheme="minorHAnsi" w:hAnsiTheme="minorHAnsi"/>
                <w:b/>
                <w:bCs/>
                <w:sz w:val="20"/>
                <w:szCs w:val="20"/>
              </w:rPr>
            </w:pPr>
          </w:p>
        </w:tc>
        <w:tc>
          <w:tcPr>
            <w:tcW w:w="8464" w:type="dxa"/>
            <w:hideMark/>
          </w:tcPr>
          <w:p w:rsidRPr="00780F37" w:rsidR="004F5D13" w:rsidP="004F5D13" w:rsidRDefault="004F5D13" w14:paraId="1C9A868F" w14:textId="77777777">
            <w:pPr>
              <w:rPr>
                <w:rFonts w:asciiTheme="minorHAnsi" w:hAnsiTheme="minorHAnsi"/>
                <w:b/>
                <w:bCs/>
                <w:sz w:val="20"/>
                <w:szCs w:val="20"/>
              </w:rPr>
            </w:pPr>
            <w:r w:rsidRPr="00780F37">
              <w:rPr>
                <w:rFonts w:asciiTheme="minorHAnsi" w:hAnsiTheme="minorHAnsi"/>
                <w:b/>
                <w:bCs/>
                <w:sz w:val="20"/>
                <w:szCs w:val="20"/>
              </w:rPr>
              <w:t xml:space="preserve"> HT ONLY: Use the relative formula mass of a substance to calculate the number of moles in a given mass of the substance</w:t>
            </w:r>
          </w:p>
        </w:tc>
        <w:tc>
          <w:tcPr>
            <w:tcW w:w="337" w:type="dxa"/>
            <w:noWrap/>
            <w:vAlign w:val="center"/>
            <w:hideMark/>
          </w:tcPr>
          <w:p w:rsidRPr="00780F37" w:rsidR="004F5D13" w:rsidP="004F5D13" w:rsidRDefault="004F5D13" w14:paraId="6F28D2F2" w14:textId="0738C5CA">
            <w:pPr>
              <w:jc w:val="center"/>
              <w:rPr>
                <w:rFonts w:asciiTheme="minorHAnsi" w:hAnsiTheme="minorHAnsi"/>
                <w:sz w:val="20"/>
                <w:szCs w:val="20"/>
              </w:rPr>
            </w:pPr>
          </w:p>
        </w:tc>
        <w:tc>
          <w:tcPr>
            <w:tcW w:w="337" w:type="dxa"/>
            <w:noWrap/>
            <w:vAlign w:val="center"/>
            <w:hideMark/>
          </w:tcPr>
          <w:p w:rsidRPr="00780F37" w:rsidR="004F5D13" w:rsidP="004F5D13" w:rsidRDefault="004F5D13" w14:paraId="0C317432" w14:textId="28087DF2">
            <w:pPr>
              <w:jc w:val="center"/>
              <w:rPr>
                <w:rFonts w:asciiTheme="minorHAnsi" w:hAnsiTheme="minorHAnsi"/>
                <w:sz w:val="20"/>
                <w:szCs w:val="20"/>
              </w:rPr>
            </w:pPr>
          </w:p>
        </w:tc>
        <w:tc>
          <w:tcPr>
            <w:tcW w:w="337" w:type="dxa"/>
            <w:noWrap/>
            <w:vAlign w:val="center"/>
            <w:hideMark/>
          </w:tcPr>
          <w:p w:rsidRPr="00780F37" w:rsidR="004F5D13" w:rsidP="004F5D13" w:rsidRDefault="004F5D13" w14:paraId="60435364" w14:textId="68D48328">
            <w:pPr>
              <w:jc w:val="center"/>
              <w:rPr>
                <w:rFonts w:asciiTheme="minorHAnsi" w:hAnsiTheme="minorHAnsi"/>
                <w:sz w:val="20"/>
                <w:szCs w:val="20"/>
              </w:rPr>
            </w:pPr>
          </w:p>
        </w:tc>
      </w:tr>
      <w:tr w:rsidRPr="00780F37" w:rsidR="004F5D13" w:rsidTr="004F5D13" w14:paraId="510D8C2A" w14:textId="77777777">
        <w:trPr>
          <w:cantSplit/>
          <w:trHeight w:val="20"/>
        </w:trPr>
        <w:tc>
          <w:tcPr>
            <w:tcW w:w="975" w:type="dxa"/>
            <w:vMerge/>
            <w:hideMark/>
          </w:tcPr>
          <w:p w:rsidRPr="00780F37" w:rsidR="004F5D13" w:rsidP="004F5D13" w:rsidRDefault="004F5D13" w14:paraId="4E0875EB" w14:textId="77777777">
            <w:pPr>
              <w:jc w:val="center"/>
              <w:rPr>
                <w:rFonts w:asciiTheme="minorHAnsi" w:hAnsiTheme="minorHAnsi"/>
                <w:b/>
                <w:bCs/>
                <w:sz w:val="20"/>
                <w:szCs w:val="20"/>
              </w:rPr>
            </w:pPr>
          </w:p>
        </w:tc>
        <w:tc>
          <w:tcPr>
            <w:tcW w:w="8464" w:type="dxa"/>
            <w:hideMark/>
          </w:tcPr>
          <w:p w:rsidRPr="00780F37" w:rsidR="004F5D13" w:rsidP="004F5D13" w:rsidRDefault="004F5D13" w14:paraId="35A0A1B9" w14:textId="77777777">
            <w:pPr>
              <w:rPr>
                <w:rFonts w:asciiTheme="minorHAnsi" w:hAnsiTheme="minorHAnsi"/>
                <w:b/>
                <w:bCs/>
                <w:sz w:val="20"/>
                <w:szCs w:val="20"/>
              </w:rPr>
            </w:pPr>
            <w:r w:rsidRPr="00780F37">
              <w:rPr>
                <w:rFonts w:asciiTheme="minorHAnsi" w:hAnsiTheme="minorHAnsi"/>
                <w:b/>
                <w:bCs/>
                <w:sz w:val="20"/>
                <w:szCs w:val="20"/>
              </w:rPr>
              <w:t xml:space="preserve"> HT ONLY: Calculate the masses of reactants and products when given a balanced symbol equation</w:t>
            </w:r>
          </w:p>
        </w:tc>
        <w:tc>
          <w:tcPr>
            <w:tcW w:w="337" w:type="dxa"/>
            <w:noWrap/>
            <w:vAlign w:val="center"/>
            <w:hideMark/>
          </w:tcPr>
          <w:p w:rsidRPr="00780F37" w:rsidR="004F5D13" w:rsidP="004F5D13" w:rsidRDefault="004F5D13" w14:paraId="6E68F884" w14:textId="3BB871FE">
            <w:pPr>
              <w:jc w:val="center"/>
              <w:rPr>
                <w:rFonts w:asciiTheme="minorHAnsi" w:hAnsiTheme="minorHAnsi"/>
                <w:sz w:val="20"/>
                <w:szCs w:val="20"/>
              </w:rPr>
            </w:pPr>
          </w:p>
        </w:tc>
        <w:tc>
          <w:tcPr>
            <w:tcW w:w="337" w:type="dxa"/>
            <w:noWrap/>
            <w:vAlign w:val="center"/>
            <w:hideMark/>
          </w:tcPr>
          <w:p w:rsidRPr="00780F37" w:rsidR="004F5D13" w:rsidP="004F5D13" w:rsidRDefault="004F5D13" w14:paraId="4C12D6A4" w14:textId="2DF9FCA9">
            <w:pPr>
              <w:jc w:val="center"/>
              <w:rPr>
                <w:rFonts w:asciiTheme="minorHAnsi" w:hAnsiTheme="minorHAnsi"/>
                <w:sz w:val="20"/>
                <w:szCs w:val="20"/>
              </w:rPr>
            </w:pPr>
          </w:p>
        </w:tc>
        <w:tc>
          <w:tcPr>
            <w:tcW w:w="337" w:type="dxa"/>
            <w:noWrap/>
            <w:vAlign w:val="center"/>
            <w:hideMark/>
          </w:tcPr>
          <w:p w:rsidRPr="00780F37" w:rsidR="004F5D13" w:rsidP="004F5D13" w:rsidRDefault="004F5D13" w14:paraId="09C120A2" w14:textId="6A5E9BA2">
            <w:pPr>
              <w:jc w:val="center"/>
              <w:rPr>
                <w:rFonts w:asciiTheme="minorHAnsi" w:hAnsiTheme="minorHAnsi"/>
                <w:sz w:val="20"/>
                <w:szCs w:val="20"/>
              </w:rPr>
            </w:pPr>
          </w:p>
        </w:tc>
      </w:tr>
      <w:tr w:rsidRPr="00780F37" w:rsidR="004F5D13" w:rsidTr="004F5D13" w14:paraId="62DD7D41" w14:textId="77777777">
        <w:trPr>
          <w:cantSplit/>
          <w:trHeight w:val="20"/>
        </w:trPr>
        <w:tc>
          <w:tcPr>
            <w:tcW w:w="975" w:type="dxa"/>
            <w:vMerge/>
            <w:hideMark/>
          </w:tcPr>
          <w:p w:rsidRPr="00780F37" w:rsidR="004F5D13" w:rsidP="004F5D13" w:rsidRDefault="004F5D13" w14:paraId="0FC712A2" w14:textId="77777777">
            <w:pPr>
              <w:jc w:val="center"/>
              <w:rPr>
                <w:rFonts w:asciiTheme="minorHAnsi" w:hAnsiTheme="minorHAnsi"/>
                <w:b/>
                <w:bCs/>
                <w:sz w:val="20"/>
                <w:szCs w:val="20"/>
              </w:rPr>
            </w:pPr>
          </w:p>
        </w:tc>
        <w:tc>
          <w:tcPr>
            <w:tcW w:w="8464" w:type="dxa"/>
            <w:hideMark/>
          </w:tcPr>
          <w:p w:rsidRPr="00780F37" w:rsidR="004F5D13" w:rsidP="004F5D13" w:rsidRDefault="004F5D13" w14:paraId="63228F7D" w14:textId="77777777">
            <w:pPr>
              <w:rPr>
                <w:rFonts w:asciiTheme="minorHAnsi" w:hAnsiTheme="minorHAnsi"/>
                <w:b/>
                <w:bCs/>
                <w:sz w:val="20"/>
                <w:szCs w:val="20"/>
              </w:rPr>
            </w:pPr>
            <w:r w:rsidRPr="00780F37">
              <w:rPr>
                <w:rFonts w:asciiTheme="minorHAnsi" w:hAnsiTheme="minorHAnsi"/>
                <w:b/>
                <w:bCs/>
                <w:sz w:val="20"/>
                <w:szCs w:val="20"/>
              </w:rPr>
              <w:t xml:space="preserve"> HT ONLY: Use moles to write a balanced equation when given the masses of reactants and products (inc changing the subject of the equation)</w:t>
            </w:r>
          </w:p>
        </w:tc>
        <w:tc>
          <w:tcPr>
            <w:tcW w:w="337" w:type="dxa"/>
            <w:noWrap/>
            <w:vAlign w:val="center"/>
            <w:hideMark/>
          </w:tcPr>
          <w:p w:rsidRPr="00780F37" w:rsidR="004F5D13" w:rsidP="004F5D13" w:rsidRDefault="004F5D13" w14:paraId="3FE7A8EB" w14:textId="4A85978D">
            <w:pPr>
              <w:jc w:val="center"/>
              <w:rPr>
                <w:rFonts w:asciiTheme="minorHAnsi" w:hAnsiTheme="minorHAnsi"/>
                <w:sz w:val="20"/>
                <w:szCs w:val="20"/>
              </w:rPr>
            </w:pPr>
          </w:p>
        </w:tc>
        <w:tc>
          <w:tcPr>
            <w:tcW w:w="337" w:type="dxa"/>
            <w:noWrap/>
            <w:vAlign w:val="center"/>
            <w:hideMark/>
          </w:tcPr>
          <w:p w:rsidRPr="00780F37" w:rsidR="004F5D13" w:rsidP="004F5D13" w:rsidRDefault="004F5D13" w14:paraId="35481889" w14:textId="0213E62D">
            <w:pPr>
              <w:jc w:val="center"/>
              <w:rPr>
                <w:rFonts w:asciiTheme="minorHAnsi" w:hAnsiTheme="minorHAnsi"/>
                <w:sz w:val="20"/>
                <w:szCs w:val="20"/>
              </w:rPr>
            </w:pPr>
          </w:p>
        </w:tc>
        <w:tc>
          <w:tcPr>
            <w:tcW w:w="337" w:type="dxa"/>
            <w:noWrap/>
            <w:vAlign w:val="center"/>
            <w:hideMark/>
          </w:tcPr>
          <w:p w:rsidRPr="00780F37" w:rsidR="004F5D13" w:rsidP="004F5D13" w:rsidRDefault="004F5D13" w14:paraId="29E21F74" w14:textId="5071F9AE">
            <w:pPr>
              <w:jc w:val="center"/>
              <w:rPr>
                <w:rFonts w:asciiTheme="minorHAnsi" w:hAnsiTheme="minorHAnsi"/>
                <w:sz w:val="20"/>
                <w:szCs w:val="20"/>
              </w:rPr>
            </w:pPr>
          </w:p>
        </w:tc>
      </w:tr>
      <w:tr w:rsidRPr="00780F37" w:rsidR="004F5D13" w:rsidTr="004F5D13" w14:paraId="382A1B35" w14:textId="77777777">
        <w:trPr>
          <w:cantSplit/>
          <w:trHeight w:val="20"/>
        </w:trPr>
        <w:tc>
          <w:tcPr>
            <w:tcW w:w="975" w:type="dxa"/>
            <w:vMerge/>
            <w:hideMark/>
          </w:tcPr>
          <w:p w:rsidRPr="00780F37" w:rsidR="004F5D13" w:rsidP="004F5D13" w:rsidRDefault="004F5D13" w14:paraId="661B17D4" w14:textId="77777777">
            <w:pPr>
              <w:jc w:val="center"/>
              <w:rPr>
                <w:rFonts w:asciiTheme="minorHAnsi" w:hAnsiTheme="minorHAnsi"/>
                <w:b/>
                <w:bCs/>
                <w:sz w:val="20"/>
                <w:szCs w:val="20"/>
              </w:rPr>
            </w:pPr>
          </w:p>
        </w:tc>
        <w:tc>
          <w:tcPr>
            <w:tcW w:w="8464" w:type="dxa"/>
            <w:hideMark/>
          </w:tcPr>
          <w:p w:rsidRPr="00780F37" w:rsidR="004F5D13" w:rsidP="004F5D13" w:rsidRDefault="004F5D13" w14:paraId="386E0B77" w14:textId="77777777">
            <w:pPr>
              <w:rPr>
                <w:rFonts w:asciiTheme="minorHAnsi" w:hAnsiTheme="minorHAnsi"/>
                <w:b/>
                <w:bCs/>
                <w:sz w:val="20"/>
                <w:szCs w:val="20"/>
              </w:rPr>
            </w:pPr>
            <w:r w:rsidRPr="00780F37">
              <w:rPr>
                <w:rFonts w:asciiTheme="minorHAnsi" w:hAnsiTheme="minorHAnsi"/>
                <w:b/>
                <w:bCs/>
                <w:sz w:val="20"/>
                <w:szCs w:val="20"/>
              </w:rPr>
              <w:t xml:space="preserve"> HT ONLY: Explain the effect of limiting the quantity of a reactant on the amount of products in terms of moles or masses in grams</w:t>
            </w:r>
          </w:p>
        </w:tc>
        <w:tc>
          <w:tcPr>
            <w:tcW w:w="337" w:type="dxa"/>
            <w:noWrap/>
            <w:vAlign w:val="center"/>
            <w:hideMark/>
          </w:tcPr>
          <w:p w:rsidRPr="00780F37" w:rsidR="004F5D13" w:rsidP="004F5D13" w:rsidRDefault="004F5D13" w14:paraId="70BA99D6" w14:textId="3F845DEE">
            <w:pPr>
              <w:jc w:val="center"/>
              <w:rPr>
                <w:rFonts w:asciiTheme="minorHAnsi" w:hAnsiTheme="minorHAnsi"/>
                <w:sz w:val="20"/>
                <w:szCs w:val="20"/>
              </w:rPr>
            </w:pPr>
          </w:p>
        </w:tc>
        <w:tc>
          <w:tcPr>
            <w:tcW w:w="337" w:type="dxa"/>
            <w:noWrap/>
            <w:vAlign w:val="center"/>
            <w:hideMark/>
          </w:tcPr>
          <w:p w:rsidRPr="00780F37" w:rsidR="004F5D13" w:rsidP="004F5D13" w:rsidRDefault="004F5D13" w14:paraId="41AC9D21" w14:textId="54145C82">
            <w:pPr>
              <w:jc w:val="center"/>
              <w:rPr>
                <w:rFonts w:asciiTheme="minorHAnsi" w:hAnsiTheme="minorHAnsi"/>
                <w:sz w:val="20"/>
                <w:szCs w:val="20"/>
              </w:rPr>
            </w:pPr>
          </w:p>
        </w:tc>
        <w:tc>
          <w:tcPr>
            <w:tcW w:w="337" w:type="dxa"/>
            <w:noWrap/>
            <w:vAlign w:val="center"/>
            <w:hideMark/>
          </w:tcPr>
          <w:p w:rsidRPr="00780F37" w:rsidR="004F5D13" w:rsidP="004F5D13" w:rsidRDefault="004F5D13" w14:paraId="1614D488" w14:textId="2C2DDA65">
            <w:pPr>
              <w:jc w:val="center"/>
              <w:rPr>
                <w:rFonts w:asciiTheme="minorHAnsi" w:hAnsiTheme="minorHAnsi"/>
                <w:sz w:val="20"/>
                <w:szCs w:val="20"/>
              </w:rPr>
            </w:pPr>
          </w:p>
        </w:tc>
      </w:tr>
      <w:tr w:rsidRPr="00780F37" w:rsidR="004F5D13" w:rsidTr="004F5D13" w14:paraId="49145B2E" w14:textId="77777777">
        <w:trPr>
          <w:cantSplit/>
          <w:trHeight w:val="20"/>
        </w:trPr>
        <w:tc>
          <w:tcPr>
            <w:tcW w:w="975" w:type="dxa"/>
            <w:vMerge/>
            <w:hideMark/>
          </w:tcPr>
          <w:p w:rsidRPr="00780F37" w:rsidR="004F5D13" w:rsidP="004F5D13" w:rsidRDefault="004F5D13" w14:paraId="426283C4" w14:textId="77777777">
            <w:pPr>
              <w:jc w:val="center"/>
              <w:rPr>
                <w:rFonts w:asciiTheme="minorHAnsi" w:hAnsiTheme="minorHAnsi"/>
                <w:b/>
                <w:bCs/>
                <w:sz w:val="20"/>
                <w:szCs w:val="20"/>
              </w:rPr>
            </w:pPr>
          </w:p>
        </w:tc>
        <w:tc>
          <w:tcPr>
            <w:tcW w:w="8464" w:type="dxa"/>
            <w:hideMark/>
          </w:tcPr>
          <w:p w:rsidRPr="00780F37" w:rsidR="004F5D13" w:rsidP="004F5D13" w:rsidRDefault="004F5D13" w14:paraId="5865C2EE" w14:textId="77777777">
            <w:pPr>
              <w:rPr>
                <w:rFonts w:asciiTheme="minorHAnsi" w:hAnsiTheme="minorHAnsi"/>
                <w:sz w:val="20"/>
                <w:szCs w:val="20"/>
              </w:rPr>
            </w:pPr>
            <w:r w:rsidRPr="00780F37">
              <w:rPr>
                <w:rFonts w:asciiTheme="minorHAnsi" w:hAnsiTheme="minorHAnsi"/>
                <w:sz w:val="20"/>
                <w:szCs w:val="20"/>
              </w:rPr>
              <w:t xml:space="preserve"> Calculate the mass of solute in a given volume of solution of known concentration in terms of mass per given volume of solution</w:t>
            </w:r>
          </w:p>
        </w:tc>
        <w:tc>
          <w:tcPr>
            <w:tcW w:w="337" w:type="dxa"/>
            <w:noWrap/>
            <w:vAlign w:val="center"/>
            <w:hideMark/>
          </w:tcPr>
          <w:p w:rsidRPr="00780F37" w:rsidR="004F5D13" w:rsidP="004F5D13" w:rsidRDefault="004F5D13" w14:paraId="52F3FE4D" w14:textId="76200F22">
            <w:pPr>
              <w:jc w:val="center"/>
              <w:rPr>
                <w:rFonts w:asciiTheme="minorHAnsi" w:hAnsiTheme="minorHAnsi"/>
                <w:sz w:val="20"/>
                <w:szCs w:val="20"/>
              </w:rPr>
            </w:pPr>
          </w:p>
        </w:tc>
        <w:tc>
          <w:tcPr>
            <w:tcW w:w="337" w:type="dxa"/>
            <w:noWrap/>
            <w:vAlign w:val="center"/>
            <w:hideMark/>
          </w:tcPr>
          <w:p w:rsidRPr="00780F37" w:rsidR="004F5D13" w:rsidP="004F5D13" w:rsidRDefault="004F5D13" w14:paraId="756FA1A4" w14:textId="46F17F44">
            <w:pPr>
              <w:jc w:val="center"/>
              <w:rPr>
                <w:rFonts w:asciiTheme="minorHAnsi" w:hAnsiTheme="minorHAnsi"/>
                <w:sz w:val="20"/>
                <w:szCs w:val="20"/>
              </w:rPr>
            </w:pPr>
          </w:p>
        </w:tc>
        <w:tc>
          <w:tcPr>
            <w:tcW w:w="337" w:type="dxa"/>
            <w:noWrap/>
            <w:vAlign w:val="center"/>
            <w:hideMark/>
          </w:tcPr>
          <w:p w:rsidRPr="00780F37" w:rsidR="004F5D13" w:rsidP="004F5D13" w:rsidRDefault="004F5D13" w14:paraId="56991054" w14:textId="39AC2D8B">
            <w:pPr>
              <w:jc w:val="center"/>
              <w:rPr>
                <w:rFonts w:asciiTheme="minorHAnsi" w:hAnsiTheme="minorHAnsi"/>
                <w:sz w:val="20"/>
                <w:szCs w:val="20"/>
              </w:rPr>
            </w:pPr>
          </w:p>
        </w:tc>
      </w:tr>
      <w:tr w:rsidRPr="00780F37" w:rsidR="004F5D13" w:rsidTr="004F5D13" w14:paraId="556303F7" w14:textId="77777777">
        <w:trPr>
          <w:cantSplit/>
          <w:trHeight w:val="20"/>
        </w:trPr>
        <w:tc>
          <w:tcPr>
            <w:tcW w:w="975" w:type="dxa"/>
            <w:vMerge/>
            <w:hideMark/>
          </w:tcPr>
          <w:p w:rsidRPr="00780F37" w:rsidR="004F5D13" w:rsidP="004F5D13" w:rsidRDefault="004F5D13" w14:paraId="2CFAC66F" w14:textId="77777777">
            <w:pPr>
              <w:jc w:val="center"/>
              <w:rPr>
                <w:rFonts w:asciiTheme="minorHAnsi" w:hAnsiTheme="minorHAnsi"/>
                <w:b/>
                <w:bCs/>
                <w:sz w:val="20"/>
                <w:szCs w:val="20"/>
              </w:rPr>
            </w:pPr>
          </w:p>
        </w:tc>
        <w:tc>
          <w:tcPr>
            <w:tcW w:w="8464" w:type="dxa"/>
            <w:hideMark/>
          </w:tcPr>
          <w:p w:rsidRPr="00780F37" w:rsidR="004F5D13" w:rsidP="004F5D13" w:rsidRDefault="004F5D13" w14:paraId="2B9B582F" w14:textId="77777777">
            <w:pPr>
              <w:rPr>
                <w:rFonts w:asciiTheme="minorHAnsi" w:hAnsiTheme="minorHAnsi"/>
                <w:b/>
                <w:bCs/>
                <w:sz w:val="20"/>
                <w:szCs w:val="20"/>
              </w:rPr>
            </w:pPr>
            <w:r w:rsidRPr="00780F37">
              <w:rPr>
                <w:rFonts w:asciiTheme="minorHAnsi" w:hAnsiTheme="minorHAnsi"/>
                <w:b/>
                <w:bCs/>
                <w:sz w:val="20"/>
                <w:szCs w:val="20"/>
              </w:rPr>
              <w:t xml:space="preserve"> HT ONLY:  Explain how the mass of a solute and the volume of a solution is related to the concentration of the solution</w:t>
            </w:r>
          </w:p>
        </w:tc>
        <w:tc>
          <w:tcPr>
            <w:tcW w:w="337" w:type="dxa"/>
            <w:noWrap/>
            <w:vAlign w:val="center"/>
            <w:hideMark/>
          </w:tcPr>
          <w:p w:rsidRPr="00780F37" w:rsidR="004F5D13" w:rsidP="004F5D13" w:rsidRDefault="004F5D13" w14:paraId="0192BDF9" w14:textId="1D5BFF2C">
            <w:pPr>
              <w:jc w:val="center"/>
              <w:rPr>
                <w:rFonts w:asciiTheme="minorHAnsi" w:hAnsiTheme="minorHAnsi"/>
                <w:sz w:val="20"/>
                <w:szCs w:val="20"/>
              </w:rPr>
            </w:pPr>
          </w:p>
        </w:tc>
        <w:tc>
          <w:tcPr>
            <w:tcW w:w="337" w:type="dxa"/>
            <w:noWrap/>
            <w:vAlign w:val="center"/>
            <w:hideMark/>
          </w:tcPr>
          <w:p w:rsidRPr="00780F37" w:rsidR="004F5D13" w:rsidP="004F5D13" w:rsidRDefault="004F5D13" w14:paraId="758EA417" w14:textId="6D58EE02">
            <w:pPr>
              <w:jc w:val="center"/>
              <w:rPr>
                <w:rFonts w:asciiTheme="minorHAnsi" w:hAnsiTheme="minorHAnsi"/>
                <w:sz w:val="20"/>
                <w:szCs w:val="20"/>
              </w:rPr>
            </w:pPr>
          </w:p>
        </w:tc>
        <w:tc>
          <w:tcPr>
            <w:tcW w:w="337" w:type="dxa"/>
            <w:noWrap/>
            <w:vAlign w:val="center"/>
            <w:hideMark/>
          </w:tcPr>
          <w:p w:rsidRPr="00780F37" w:rsidR="004F5D13" w:rsidP="004F5D13" w:rsidRDefault="004F5D13" w14:paraId="7C39EDC1" w14:textId="07AFB752">
            <w:pPr>
              <w:jc w:val="center"/>
              <w:rPr>
                <w:rFonts w:asciiTheme="minorHAnsi" w:hAnsiTheme="minorHAnsi"/>
                <w:sz w:val="20"/>
                <w:szCs w:val="20"/>
              </w:rPr>
            </w:pPr>
          </w:p>
        </w:tc>
      </w:tr>
      <w:tr w:rsidRPr="00780F37" w:rsidR="004F5D13" w:rsidTr="004F5D13" w14:paraId="66D61D48" w14:textId="77777777">
        <w:trPr>
          <w:cantSplit/>
          <w:trHeight w:val="20"/>
        </w:trPr>
        <w:tc>
          <w:tcPr>
            <w:tcW w:w="975" w:type="dxa"/>
            <w:vMerge w:val="restart"/>
            <w:textDirection w:val="btLr"/>
            <w:hideMark/>
          </w:tcPr>
          <w:p w:rsidRPr="00780F37" w:rsidR="004F5D13" w:rsidP="004F5D13" w:rsidRDefault="004F5D13" w14:paraId="529C0880" w14:textId="77777777">
            <w:pPr>
              <w:jc w:val="center"/>
              <w:rPr>
                <w:rFonts w:asciiTheme="minorHAnsi" w:hAnsiTheme="minorHAnsi"/>
                <w:b/>
                <w:bCs/>
                <w:sz w:val="20"/>
                <w:szCs w:val="20"/>
              </w:rPr>
            </w:pPr>
            <w:r w:rsidRPr="00780F37">
              <w:rPr>
                <w:rFonts w:asciiTheme="minorHAnsi" w:hAnsiTheme="minorHAnsi"/>
                <w:b/>
                <w:bCs/>
                <w:sz w:val="20"/>
                <w:szCs w:val="20"/>
              </w:rPr>
              <w:t>4.3.3 Yield and atom economy of chemical reactions</w:t>
            </w:r>
          </w:p>
        </w:tc>
        <w:tc>
          <w:tcPr>
            <w:tcW w:w="8464" w:type="dxa"/>
            <w:hideMark/>
          </w:tcPr>
          <w:p w:rsidRPr="00780F37" w:rsidR="004F5D13" w:rsidP="004F5D13" w:rsidRDefault="004F5D13" w14:paraId="46FEF44F" w14:textId="77777777">
            <w:pPr>
              <w:rPr>
                <w:rFonts w:asciiTheme="minorHAnsi" w:hAnsiTheme="minorHAnsi"/>
                <w:i/>
                <w:iCs/>
                <w:sz w:val="20"/>
                <w:szCs w:val="20"/>
              </w:rPr>
            </w:pPr>
            <w:r w:rsidRPr="00780F37">
              <w:rPr>
                <w:rFonts w:asciiTheme="minorHAnsi" w:hAnsiTheme="minorHAnsi"/>
                <w:i/>
                <w:iCs/>
                <w:sz w:val="20"/>
                <w:szCs w:val="20"/>
              </w:rPr>
              <w:t xml:space="preserve"> Chem ONLY: Explain why it is not always possible to obtain the calculated or expected amount of a product</w:t>
            </w:r>
          </w:p>
        </w:tc>
        <w:tc>
          <w:tcPr>
            <w:tcW w:w="337" w:type="dxa"/>
            <w:noWrap/>
            <w:vAlign w:val="center"/>
            <w:hideMark/>
          </w:tcPr>
          <w:p w:rsidRPr="00780F37" w:rsidR="004F5D13" w:rsidP="004F5D13" w:rsidRDefault="004F5D13" w14:paraId="3DEF646C" w14:textId="7B186A2D">
            <w:pPr>
              <w:jc w:val="center"/>
              <w:rPr>
                <w:rFonts w:asciiTheme="minorHAnsi" w:hAnsiTheme="minorHAnsi"/>
                <w:sz w:val="20"/>
                <w:szCs w:val="20"/>
              </w:rPr>
            </w:pPr>
          </w:p>
        </w:tc>
        <w:tc>
          <w:tcPr>
            <w:tcW w:w="337" w:type="dxa"/>
            <w:noWrap/>
            <w:vAlign w:val="center"/>
            <w:hideMark/>
          </w:tcPr>
          <w:p w:rsidRPr="00780F37" w:rsidR="004F5D13" w:rsidP="004F5D13" w:rsidRDefault="004F5D13" w14:paraId="23EC6864" w14:textId="72AE32AF">
            <w:pPr>
              <w:jc w:val="center"/>
              <w:rPr>
                <w:rFonts w:asciiTheme="minorHAnsi" w:hAnsiTheme="minorHAnsi"/>
                <w:sz w:val="20"/>
                <w:szCs w:val="20"/>
              </w:rPr>
            </w:pPr>
          </w:p>
        </w:tc>
        <w:tc>
          <w:tcPr>
            <w:tcW w:w="337" w:type="dxa"/>
            <w:noWrap/>
            <w:vAlign w:val="center"/>
            <w:hideMark/>
          </w:tcPr>
          <w:p w:rsidRPr="00780F37" w:rsidR="004F5D13" w:rsidP="004F5D13" w:rsidRDefault="004F5D13" w14:paraId="3F6D800C" w14:textId="1FDB6AF9">
            <w:pPr>
              <w:jc w:val="center"/>
              <w:rPr>
                <w:rFonts w:asciiTheme="minorHAnsi" w:hAnsiTheme="minorHAnsi"/>
                <w:sz w:val="20"/>
                <w:szCs w:val="20"/>
              </w:rPr>
            </w:pPr>
          </w:p>
        </w:tc>
      </w:tr>
      <w:tr w:rsidRPr="00780F37" w:rsidR="004F5D13" w:rsidTr="004F5D13" w14:paraId="7B9FE0D8" w14:textId="77777777">
        <w:trPr>
          <w:cantSplit/>
          <w:trHeight w:val="20"/>
        </w:trPr>
        <w:tc>
          <w:tcPr>
            <w:tcW w:w="975" w:type="dxa"/>
            <w:vMerge/>
            <w:hideMark/>
          </w:tcPr>
          <w:p w:rsidRPr="00780F37" w:rsidR="004F5D13" w:rsidP="004F5D13" w:rsidRDefault="004F5D13" w14:paraId="3F2E3397" w14:textId="77777777">
            <w:pPr>
              <w:jc w:val="center"/>
              <w:rPr>
                <w:rFonts w:asciiTheme="minorHAnsi" w:hAnsiTheme="minorHAnsi"/>
                <w:b/>
                <w:bCs/>
                <w:sz w:val="20"/>
                <w:szCs w:val="20"/>
              </w:rPr>
            </w:pPr>
          </w:p>
        </w:tc>
        <w:tc>
          <w:tcPr>
            <w:tcW w:w="8464" w:type="dxa"/>
            <w:hideMark/>
          </w:tcPr>
          <w:p w:rsidRPr="00780F37" w:rsidR="004F5D13" w:rsidP="004F5D13" w:rsidRDefault="004F5D13" w14:paraId="6A7DF8ED" w14:textId="77777777">
            <w:pPr>
              <w:rPr>
                <w:rFonts w:asciiTheme="minorHAnsi" w:hAnsiTheme="minorHAnsi"/>
                <w:i/>
                <w:iCs/>
                <w:sz w:val="20"/>
                <w:szCs w:val="20"/>
              </w:rPr>
            </w:pPr>
            <w:r w:rsidRPr="00780F37">
              <w:rPr>
                <w:rFonts w:asciiTheme="minorHAnsi" w:hAnsiTheme="minorHAnsi"/>
                <w:i/>
                <w:iCs/>
                <w:sz w:val="20"/>
                <w:szCs w:val="20"/>
              </w:rPr>
              <w:t xml:space="preserve"> Chem ONLY: Calculate the theoretical amount of a product and percentage yield of a product using the formula </w:t>
            </w:r>
            <w:r w:rsidRPr="00780F37">
              <w:rPr>
                <w:rFonts w:asciiTheme="minorHAnsi" w:hAnsiTheme="minorHAnsi"/>
                <w:b/>
                <w:bCs/>
                <w:i/>
                <w:iCs/>
                <w:sz w:val="20"/>
                <w:szCs w:val="20"/>
              </w:rPr>
              <w:t>% yield = mass of product made/max theoretical mass of product x 100</w:t>
            </w:r>
          </w:p>
        </w:tc>
        <w:tc>
          <w:tcPr>
            <w:tcW w:w="337" w:type="dxa"/>
            <w:noWrap/>
            <w:vAlign w:val="center"/>
            <w:hideMark/>
          </w:tcPr>
          <w:p w:rsidRPr="00780F37" w:rsidR="004F5D13" w:rsidP="004F5D13" w:rsidRDefault="004F5D13" w14:paraId="7DC38A77" w14:textId="3FA38EA0">
            <w:pPr>
              <w:jc w:val="center"/>
              <w:rPr>
                <w:rFonts w:asciiTheme="minorHAnsi" w:hAnsiTheme="minorHAnsi"/>
                <w:sz w:val="20"/>
                <w:szCs w:val="20"/>
              </w:rPr>
            </w:pPr>
          </w:p>
        </w:tc>
        <w:tc>
          <w:tcPr>
            <w:tcW w:w="337" w:type="dxa"/>
            <w:noWrap/>
            <w:vAlign w:val="center"/>
            <w:hideMark/>
          </w:tcPr>
          <w:p w:rsidRPr="00780F37" w:rsidR="004F5D13" w:rsidP="004F5D13" w:rsidRDefault="004F5D13" w14:paraId="51A3E66C" w14:textId="00A36480">
            <w:pPr>
              <w:jc w:val="center"/>
              <w:rPr>
                <w:rFonts w:asciiTheme="minorHAnsi" w:hAnsiTheme="minorHAnsi"/>
                <w:sz w:val="20"/>
                <w:szCs w:val="20"/>
              </w:rPr>
            </w:pPr>
          </w:p>
        </w:tc>
        <w:tc>
          <w:tcPr>
            <w:tcW w:w="337" w:type="dxa"/>
            <w:noWrap/>
            <w:vAlign w:val="center"/>
            <w:hideMark/>
          </w:tcPr>
          <w:p w:rsidRPr="00780F37" w:rsidR="004F5D13" w:rsidP="004F5D13" w:rsidRDefault="004F5D13" w14:paraId="17CBAC5B" w14:textId="175323D9">
            <w:pPr>
              <w:jc w:val="center"/>
              <w:rPr>
                <w:rFonts w:asciiTheme="minorHAnsi" w:hAnsiTheme="minorHAnsi"/>
                <w:sz w:val="20"/>
                <w:szCs w:val="20"/>
              </w:rPr>
            </w:pPr>
          </w:p>
        </w:tc>
      </w:tr>
      <w:tr w:rsidRPr="00780F37" w:rsidR="004F5D13" w:rsidTr="004F5D13" w14:paraId="01C71C80" w14:textId="77777777">
        <w:trPr>
          <w:cantSplit/>
          <w:trHeight w:val="20"/>
        </w:trPr>
        <w:tc>
          <w:tcPr>
            <w:tcW w:w="975" w:type="dxa"/>
            <w:vMerge/>
            <w:hideMark/>
          </w:tcPr>
          <w:p w:rsidRPr="00780F37" w:rsidR="004F5D13" w:rsidP="004F5D13" w:rsidRDefault="004F5D13" w14:paraId="3F81AABE" w14:textId="77777777">
            <w:pPr>
              <w:jc w:val="center"/>
              <w:rPr>
                <w:rFonts w:asciiTheme="minorHAnsi" w:hAnsiTheme="minorHAnsi"/>
                <w:b/>
                <w:bCs/>
                <w:sz w:val="20"/>
                <w:szCs w:val="20"/>
              </w:rPr>
            </w:pPr>
          </w:p>
        </w:tc>
        <w:tc>
          <w:tcPr>
            <w:tcW w:w="8464" w:type="dxa"/>
            <w:hideMark/>
          </w:tcPr>
          <w:p w:rsidRPr="00780F37" w:rsidR="004F5D13" w:rsidP="004F5D13" w:rsidRDefault="004F5D13" w14:paraId="6C8000A1" w14:textId="77777777">
            <w:pPr>
              <w:rPr>
                <w:rFonts w:asciiTheme="minorHAnsi" w:hAnsiTheme="minorHAnsi"/>
                <w:b/>
                <w:bCs/>
                <w:i/>
                <w:iCs/>
                <w:sz w:val="20"/>
                <w:szCs w:val="20"/>
              </w:rPr>
            </w:pPr>
            <w:r w:rsidRPr="00780F37">
              <w:rPr>
                <w:rFonts w:asciiTheme="minorHAnsi" w:hAnsiTheme="minorHAnsi"/>
                <w:b/>
                <w:bCs/>
                <w:i/>
                <w:iCs/>
                <w:sz w:val="20"/>
                <w:szCs w:val="20"/>
              </w:rPr>
              <w:t xml:space="preserve"> Chem &amp; HT ONLY: Calculate the theoretical mass of a product from a given mass of reactant and the balanced equation for the reaction</w:t>
            </w:r>
          </w:p>
        </w:tc>
        <w:tc>
          <w:tcPr>
            <w:tcW w:w="337" w:type="dxa"/>
            <w:noWrap/>
            <w:vAlign w:val="center"/>
            <w:hideMark/>
          </w:tcPr>
          <w:p w:rsidRPr="00780F37" w:rsidR="004F5D13" w:rsidP="004F5D13" w:rsidRDefault="004F5D13" w14:paraId="05A516E1" w14:textId="6B92E8CA">
            <w:pPr>
              <w:jc w:val="center"/>
              <w:rPr>
                <w:rFonts w:asciiTheme="minorHAnsi" w:hAnsiTheme="minorHAnsi"/>
                <w:sz w:val="20"/>
                <w:szCs w:val="20"/>
              </w:rPr>
            </w:pPr>
          </w:p>
        </w:tc>
        <w:tc>
          <w:tcPr>
            <w:tcW w:w="337" w:type="dxa"/>
            <w:noWrap/>
            <w:vAlign w:val="center"/>
            <w:hideMark/>
          </w:tcPr>
          <w:p w:rsidRPr="00780F37" w:rsidR="004F5D13" w:rsidP="004F5D13" w:rsidRDefault="004F5D13" w14:paraId="296B68EA" w14:textId="7DF9721F">
            <w:pPr>
              <w:jc w:val="center"/>
              <w:rPr>
                <w:rFonts w:asciiTheme="minorHAnsi" w:hAnsiTheme="minorHAnsi"/>
                <w:sz w:val="20"/>
                <w:szCs w:val="20"/>
              </w:rPr>
            </w:pPr>
          </w:p>
        </w:tc>
        <w:tc>
          <w:tcPr>
            <w:tcW w:w="337" w:type="dxa"/>
            <w:noWrap/>
            <w:vAlign w:val="center"/>
            <w:hideMark/>
          </w:tcPr>
          <w:p w:rsidRPr="00780F37" w:rsidR="004F5D13" w:rsidP="004F5D13" w:rsidRDefault="004F5D13" w14:paraId="18A4B52C" w14:textId="659C04AC">
            <w:pPr>
              <w:jc w:val="center"/>
              <w:rPr>
                <w:rFonts w:asciiTheme="minorHAnsi" w:hAnsiTheme="minorHAnsi"/>
                <w:sz w:val="20"/>
                <w:szCs w:val="20"/>
              </w:rPr>
            </w:pPr>
          </w:p>
        </w:tc>
      </w:tr>
      <w:tr w:rsidRPr="00780F37" w:rsidR="004F5D13" w:rsidTr="004F5D13" w14:paraId="59D738D5" w14:textId="77777777">
        <w:trPr>
          <w:cantSplit/>
          <w:trHeight w:val="20"/>
        </w:trPr>
        <w:tc>
          <w:tcPr>
            <w:tcW w:w="975" w:type="dxa"/>
            <w:vMerge/>
            <w:hideMark/>
          </w:tcPr>
          <w:p w:rsidRPr="00780F37" w:rsidR="004F5D13" w:rsidP="004F5D13" w:rsidRDefault="004F5D13" w14:paraId="4E9D00DD" w14:textId="77777777">
            <w:pPr>
              <w:jc w:val="center"/>
              <w:rPr>
                <w:rFonts w:asciiTheme="minorHAnsi" w:hAnsiTheme="minorHAnsi"/>
                <w:b/>
                <w:bCs/>
                <w:sz w:val="20"/>
                <w:szCs w:val="20"/>
              </w:rPr>
            </w:pPr>
          </w:p>
        </w:tc>
        <w:tc>
          <w:tcPr>
            <w:tcW w:w="8464" w:type="dxa"/>
            <w:hideMark/>
          </w:tcPr>
          <w:p w:rsidRPr="00780F37" w:rsidR="004F5D13" w:rsidP="004F5D13" w:rsidRDefault="004F5D13" w14:paraId="7836F820" w14:textId="77777777">
            <w:pPr>
              <w:rPr>
                <w:rFonts w:asciiTheme="minorHAnsi" w:hAnsiTheme="minorHAnsi"/>
                <w:i/>
                <w:iCs/>
                <w:sz w:val="20"/>
                <w:szCs w:val="20"/>
              </w:rPr>
            </w:pPr>
            <w:r w:rsidRPr="00780F37">
              <w:rPr>
                <w:rFonts w:asciiTheme="minorHAnsi" w:hAnsiTheme="minorHAnsi"/>
                <w:i/>
                <w:iCs/>
                <w:sz w:val="20"/>
                <w:szCs w:val="20"/>
              </w:rPr>
              <w:t xml:space="preserve"> Chem ONLY: Describe atom economy as a measure of the amount of reactants that end up as useful products</w:t>
            </w:r>
          </w:p>
        </w:tc>
        <w:tc>
          <w:tcPr>
            <w:tcW w:w="337" w:type="dxa"/>
            <w:noWrap/>
            <w:vAlign w:val="center"/>
            <w:hideMark/>
          </w:tcPr>
          <w:p w:rsidRPr="00780F37" w:rsidR="004F5D13" w:rsidP="004F5D13" w:rsidRDefault="004F5D13" w14:paraId="6FD9CC4C" w14:textId="2D6C2C9A">
            <w:pPr>
              <w:jc w:val="center"/>
              <w:rPr>
                <w:rFonts w:asciiTheme="minorHAnsi" w:hAnsiTheme="minorHAnsi"/>
                <w:sz w:val="20"/>
                <w:szCs w:val="20"/>
              </w:rPr>
            </w:pPr>
          </w:p>
        </w:tc>
        <w:tc>
          <w:tcPr>
            <w:tcW w:w="337" w:type="dxa"/>
            <w:noWrap/>
            <w:vAlign w:val="center"/>
            <w:hideMark/>
          </w:tcPr>
          <w:p w:rsidRPr="00780F37" w:rsidR="004F5D13" w:rsidP="004F5D13" w:rsidRDefault="004F5D13" w14:paraId="117F7660" w14:textId="29F7DBED">
            <w:pPr>
              <w:jc w:val="center"/>
              <w:rPr>
                <w:rFonts w:asciiTheme="minorHAnsi" w:hAnsiTheme="minorHAnsi"/>
                <w:sz w:val="20"/>
                <w:szCs w:val="20"/>
              </w:rPr>
            </w:pPr>
          </w:p>
        </w:tc>
        <w:tc>
          <w:tcPr>
            <w:tcW w:w="337" w:type="dxa"/>
            <w:noWrap/>
            <w:vAlign w:val="center"/>
            <w:hideMark/>
          </w:tcPr>
          <w:p w:rsidRPr="00780F37" w:rsidR="004F5D13" w:rsidP="004F5D13" w:rsidRDefault="004F5D13" w14:paraId="61ECF09A" w14:textId="24BCCD9E">
            <w:pPr>
              <w:jc w:val="center"/>
              <w:rPr>
                <w:rFonts w:asciiTheme="minorHAnsi" w:hAnsiTheme="minorHAnsi"/>
                <w:sz w:val="20"/>
                <w:szCs w:val="20"/>
              </w:rPr>
            </w:pPr>
          </w:p>
        </w:tc>
      </w:tr>
      <w:tr w:rsidRPr="00780F37" w:rsidR="004F5D13" w:rsidTr="004F5D13" w14:paraId="6FB838A2" w14:textId="77777777">
        <w:trPr>
          <w:cantSplit/>
          <w:trHeight w:val="20"/>
        </w:trPr>
        <w:tc>
          <w:tcPr>
            <w:tcW w:w="975" w:type="dxa"/>
            <w:vMerge/>
            <w:hideMark/>
          </w:tcPr>
          <w:p w:rsidRPr="00780F37" w:rsidR="004F5D13" w:rsidP="004F5D13" w:rsidRDefault="004F5D13" w14:paraId="30AC2B02" w14:textId="77777777">
            <w:pPr>
              <w:jc w:val="center"/>
              <w:rPr>
                <w:rFonts w:asciiTheme="minorHAnsi" w:hAnsiTheme="minorHAnsi"/>
                <w:b/>
                <w:bCs/>
                <w:sz w:val="20"/>
                <w:szCs w:val="20"/>
              </w:rPr>
            </w:pPr>
          </w:p>
        </w:tc>
        <w:tc>
          <w:tcPr>
            <w:tcW w:w="8464" w:type="dxa"/>
            <w:hideMark/>
          </w:tcPr>
          <w:p w:rsidRPr="00780F37" w:rsidR="004F5D13" w:rsidP="004F5D13" w:rsidRDefault="004F5D13" w14:paraId="57FAA738" w14:textId="77777777">
            <w:pPr>
              <w:rPr>
                <w:rFonts w:asciiTheme="minorHAnsi" w:hAnsiTheme="minorHAnsi"/>
                <w:i/>
                <w:iCs/>
                <w:sz w:val="20"/>
                <w:szCs w:val="20"/>
              </w:rPr>
            </w:pPr>
            <w:r w:rsidRPr="00780F37">
              <w:rPr>
                <w:rFonts w:asciiTheme="minorHAnsi" w:hAnsiTheme="minorHAnsi"/>
                <w:i/>
                <w:iCs/>
                <w:sz w:val="20"/>
                <w:szCs w:val="20"/>
              </w:rPr>
              <w:t xml:space="preserve"> Chem ONLY: Calculate the percentage atom economy of a reaction to form a desired product using the equation </w:t>
            </w:r>
            <w:r w:rsidRPr="00780F37">
              <w:rPr>
                <w:rFonts w:asciiTheme="minorHAnsi" w:hAnsiTheme="minorHAnsi"/>
                <w:b/>
                <w:bCs/>
                <w:i/>
                <w:iCs/>
                <w:sz w:val="20"/>
                <w:szCs w:val="20"/>
              </w:rPr>
              <w:t>% atom economy =RfM of desired product/sum of RfM of all reactants x 100</w:t>
            </w:r>
          </w:p>
        </w:tc>
        <w:tc>
          <w:tcPr>
            <w:tcW w:w="337" w:type="dxa"/>
            <w:noWrap/>
            <w:vAlign w:val="center"/>
            <w:hideMark/>
          </w:tcPr>
          <w:p w:rsidRPr="00780F37" w:rsidR="004F5D13" w:rsidP="004F5D13" w:rsidRDefault="004F5D13" w14:paraId="45EDF1B9" w14:textId="7A28FAEA">
            <w:pPr>
              <w:jc w:val="center"/>
              <w:rPr>
                <w:rFonts w:asciiTheme="minorHAnsi" w:hAnsiTheme="minorHAnsi"/>
                <w:sz w:val="20"/>
                <w:szCs w:val="20"/>
              </w:rPr>
            </w:pPr>
          </w:p>
        </w:tc>
        <w:tc>
          <w:tcPr>
            <w:tcW w:w="337" w:type="dxa"/>
            <w:noWrap/>
            <w:vAlign w:val="center"/>
            <w:hideMark/>
          </w:tcPr>
          <w:p w:rsidRPr="00780F37" w:rsidR="004F5D13" w:rsidP="004F5D13" w:rsidRDefault="004F5D13" w14:paraId="545F3301" w14:textId="112EDF04">
            <w:pPr>
              <w:jc w:val="center"/>
              <w:rPr>
                <w:rFonts w:asciiTheme="minorHAnsi" w:hAnsiTheme="minorHAnsi"/>
                <w:sz w:val="20"/>
                <w:szCs w:val="20"/>
              </w:rPr>
            </w:pPr>
          </w:p>
        </w:tc>
        <w:tc>
          <w:tcPr>
            <w:tcW w:w="337" w:type="dxa"/>
            <w:noWrap/>
            <w:vAlign w:val="center"/>
            <w:hideMark/>
          </w:tcPr>
          <w:p w:rsidRPr="00780F37" w:rsidR="004F5D13" w:rsidP="004F5D13" w:rsidRDefault="004F5D13" w14:paraId="63347D4F" w14:textId="4E2E679B">
            <w:pPr>
              <w:jc w:val="center"/>
              <w:rPr>
                <w:rFonts w:asciiTheme="minorHAnsi" w:hAnsiTheme="minorHAnsi"/>
                <w:sz w:val="20"/>
                <w:szCs w:val="20"/>
              </w:rPr>
            </w:pPr>
          </w:p>
        </w:tc>
      </w:tr>
      <w:tr w:rsidRPr="00780F37" w:rsidR="004F5D13" w:rsidTr="004F5D13" w14:paraId="7383FE56" w14:textId="77777777">
        <w:trPr>
          <w:cantSplit/>
          <w:trHeight w:val="20"/>
        </w:trPr>
        <w:tc>
          <w:tcPr>
            <w:tcW w:w="975" w:type="dxa"/>
            <w:vMerge/>
            <w:hideMark/>
          </w:tcPr>
          <w:p w:rsidRPr="00780F37" w:rsidR="004F5D13" w:rsidP="004F5D13" w:rsidRDefault="004F5D13" w14:paraId="09617F23" w14:textId="77777777">
            <w:pPr>
              <w:jc w:val="center"/>
              <w:rPr>
                <w:rFonts w:asciiTheme="minorHAnsi" w:hAnsiTheme="minorHAnsi"/>
                <w:b/>
                <w:bCs/>
                <w:sz w:val="20"/>
                <w:szCs w:val="20"/>
              </w:rPr>
            </w:pPr>
          </w:p>
        </w:tc>
        <w:tc>
          <w:tcPr>
            <w:tcW w:w="8464" w:type="dxa"/>
            <w:hideMark/>
          </w:tcPr>
          <w:p w:rsidRPr="00780F37" w:rsidR="004F5D13" w:rsidP="004F5D13" w:rsidRDefault="004F5D13" w14:paraId="7C5724EC" w14:textId="77777777">
            <w:pPr>
              <w:rPr>
                <w:rFonts w:asciiTheme="minorHAnsi" w:hAnsiTheme="minorHAnsi"/>
                <w:b/>
                <w:bCs/>
                <w:i/>
                <w:iCs/>
                <w:sz w:val="20"/>
                <w:szCs w:val="20"/>
              </w:rPr>
            </w:pPr>
            <w:r w:rsidRPr="00780F37">
              <w:rPr>
                <w:rFonts w:asciiTheme="minorHAnsi" w:hAnsiTheme="minorHAnsi"/>
                <w:b/>
                <w:bCs/>
                <w:i/>
                <w:iCs/>
                <w:sz w:val="20"/>
                <w:szCs w:val="20"/>
              </w:rPr>
              <w:t xml:space="preserve"> Chem &amp; HT ONLY: Explain why a particular reaction pathway is chosen to produce a specified product, given appropriate data</w:t>
            </w:r>
          </w:p>
        </w:tc>
        <w:tc>
          <w:tcPr>
            <w:tcW w:w="337" w:type="dxa"/>
            <w:noWrap/>
            <w:vAlign w:val="center"/>
            <w:hideMark/>
          </w:tcPr>
          <w:p w:rsidRPr="00780F37" w:rsidR="004F5D13" w:rsidP="004F5D13" w:rsidRDefault="004F5D13" w14:paraId="36306F51" w14:textId="65498644">
            <w:pPr>
              <w:jc w:val="center"/>
              <w:rPr>
                <w:rFonts w:asciiTheme="minorHAnsi" w:hAnsiTheme="minorHAnsi"/>
                <w:sz w:val="20"/>
                <w:szCs w:val="20"/>
              </w:rPr>
            </w:pPr>
          </w:p>
        </w:tc>
        <w:tc>
          <w:tcPr>
            <w:tcW w:w="337" w:type="dxa"/>
            <w:noWrap/>
            <w:vAlign w:val="center"/>
            <w:hideMark/>
          </w:tcPr>
          <w:p w:rsidRPr="00780F37" w:rsidR="004F5D13" w:rsidP="004F5D13" w:rsidRDefault="004F5D13" w14:paraId="7B2B3A62" w14:textId="50B0BA31">
            <w:pPr>
              <w:jc w:val="center"/>
              <w:rPr>
                <w:rFonts w:asciiTheme="minorHAnsi" w:hAnsiTheme="minorHAnsi"/>
                <w:sz w:val="20"/>
                <w:szCs w:val="20"/>
              </w:rPr>
            </w:pPr>
          </w:p>
        </w:tc>
        <w:tc>
          <w:tcPr>
            <w:tcW w:w="337" w:type="dxa"/>
            <w:noWrap/>
            <w:vAlign w:val="center"/>
            <w:hideMark/>
          </w:tcPr>
          <w:p w:rsidRPr="00780F37" w:rsidR="004F5D13" w:rsidP="004F5D13" w:rsidRDefault="004F5D13" w14:paraId="446BB823" w14:textId="26E3BB53">
            <w:pPr>
              <w:jc w:val="center"/>
              <w:rPr>
                <w:rFonts w:asciiTheme="minorHAnsi" w:hAnsiTheme="minorHAnsi"/>
                <w:sz w:val="20"/>
                <w:szCs w:val="20"/>
              </w:rPr>
            </w:pPr>
          </w:p>
        </w:tc>
      </w:tr>
      <w:tr w:rsidRPr="00780F37" w:rsidR="004F5D13" w:rsidTr="004F5D13" w14:paraId="29AA64ED" w14:textId="77777777">
        <w:trPr>
          <w:cantSplit/>
          <w:trHeight w:val="20"/>
        </w:trPr>
        <w:tc>
          <w:tcPr>
            <w:tcW w:w="975" w:type="dxa"/>
            <w:vMerge w:val="restart"/>
            <w:textDirection w:val="btLr"/>
            <w:hideMark/>
          </w:tcPr>
          <w:p w:rsidRPr="00780F37" w:rsidR="004F5D13" w:rsidP="004F5D13" w:rsidRDefault="004F5D13" w14:paraId="29C13177" w14:textId="77777777">
            <w:pPr>
              <w:jc w:val="center"/>
              <w:rPr>
                <w:rFonts w:asciiTheme="minorHAnsi" w:hAnsiTheme="minorHAnsi"/>
                <w:b/>
                <w:bCs/>
                <w:sz w:val="20"/>
                <w:szCs w:val="20"/>
              </w:rPr>
            </w:pPr>
            <w:r w:rsidRPr="00780F37">
              <w:rPr>
                <w:rFonts w:asciiTheme="minorHAnsi" w:hAnsiTheme="minorHAnsi"/>
                <w:b/>
                <w:bCs/>
                <w:sz w:val="20"/>
                <w:szCs w:val="20"/>
              </w:rPr>
              <w:t>4.3.4 Using concentrations of solutions in mol/dm</w:t>
            </w:r>
            <w:r w:rsidRPr="00780F37">
              <w:rPr>
                <w:rFonts w:asciiTheme="minorHAnsi" w:hAnsiTheme="minorHAnsi"/>
                <w:b/>
                <w:bCs/>
                <w:sz w:val="20"/>
                <w:szCs w:val="20"/>
                <w:vertAlign w:val="superscript"/>
              </w:rPr>
              <w:t>3</w:t>
            </w:r>
          </w:p>
        </w:tc>
        <w:tc>
          <w:tcPr>
            <w:tcW w:w="8464" w:type="dxa"/>
            <w:hideMark/>
          </w:tcPr>
          <w:p w:rsidRPr="00780F37" w:rsidR="004F5D13" w:rsidP="004F5D13" w:rsidRDefault="004F5D13" w14:paraId="73935E65" w14:textId="77777777">
            <w:pPr>
              <w:rPr>
                <w:rFonts w:asciiTheme="minorHAnsi" w:hAnsiTheme="minorHAnsi"/>
                <w:b/>
                <w:bCs/>
                <w:i/>
                <w:iCs/>
                <w:sz w:val="20"/>
                <w:szCs w:val="20"/>
              </w:rPr>
            </w:pPr>
            <w:r w:rsidRPr="00780F37">
              <w:rPr>
                <w:rFonts w:asciiTheme="minorHAnsi" w:hAnsiTheme="minorHAnsi"/>
                <w:b/>
                <w:bCs/>
                <w:i/>
                <w:iCs/>
                <w:sz w:val="20"/>
                <w:szCs w:val="20"/>
              </w:rPr>
              <w:t xml:space="preserve"> Chem &amp; HT ONLY: Calculate the amount of solute (in moles or grams) in a solution from its concentration in mol/dm</w:t>
            </w:r>
            <w:r w:rsidRPr="00780F37">
              <w:rPr>
                <w:rFonts w:asciiTheme="minorHAnsi" w:hAnsiTheme="minorHAnsi"/>
                <w:b/>
                <w:bCs/>
                <w:i/>
                <w:iCs/>
                <w:sz w:val="20"/>
                <w:szCs w:val="20"/>
                <w:vertAlign w:val="superscript"/>
              </w:rPr>
              <w:t>3</w:t>
            </w:r>
          </w:p>
        </w:tc>
        <w:tc>
          <w:tcPr>
            <w:tcW w:w="337" w:type="dxa"/>
            <w:noWrap/>
            <w:vAlign w:val="center"/>
            <w:hideMark/>
          </w:tcPr>
          <w:p w:rsidRPr="00780F37" w:rsidR="004F5D13" w:rsidP="004F5D13" w:rsidRDefault="004F5D13" w14:paraId="7799436C" w14:textId="09962A9C">
            <w:pPr>
              <w:jc w:val="center"/>
              <w:rPr>
                <w:rFonts w:asciiTheme="minorHAnsi" w:hAnsiTheme="minorHAnsi"/>
                <w:sz w:val="20"/>
                <w:szCs w:val="20"/>
              </w:rPr>
            </w:pPr>
          </w:p>
        </w:tc>
        <w:tc>
          <w:tcPr>
            <w:tcW w:w="337" w:type="dxa"/>
            <w:noWrap/>
            <w:vAlign w:val="center"/>
            <w:hideMark/>
          </w:tcPr>
          <w:p w:rsidRPr="00780F37" w:rsidR="004F5D13" w:rsidP="004F5D13" w:rsidRDefault="004F5D13" w14:paraId="4DBC7474" w14:textId="60ED52C6">
            <w:pPr>
              <w:jc w:val="center"/>
              <w:rPr>
                <w:rFonts w:asciiTheme="minorHAnsi" w:hAnsiTheme="minorHAnsi"/>
                <w:sz w:val="20"/>
                <w:szCs w:val="20"/>
              </w:rPr>
            </w:pPr>
          </w:p>
        </w:tc>
        <w:tc>
          <w:tcPr>
            <w:tcW w:w="337" w:type="dxa"/>
            <w:noWrap/>
            <w:vAlign w:val="center"/>
            <w:hideMark/>
          </w:tcPr>
          <w:p w:rsidRPr="00780F37" w:rsidR="004F5D13" w:rsidP="004F5D13" w:rsidRDefault="004F5D13" w14:paraId="51CC6779" w14:textId="0B8D674D">
            <w:pPr>
              <w:jc w:val="center"/>
              <w:rPr>
                <w:rFonts w:asciiTheme="minorHAnsi" w:hAnsiTheme="minorHAnsi"/>
                <w:sz w:val="20"/>
                <w:szCs w:val="20"/>
              </w:rPr>
            </w:pPr>
          </w:p>
        </w:tc>
      </w:tr>
      <w:tr w:rsidRPr="00780F37" w:rsidR="004F5D13" w:rsidTr="004F5D13" w14:paraId="23F20E62" w14:textId="77777777">
        <w:trPr>
          <w:cantSplit/>
          <w:trHeight w:val="20"/>
        </w:trPr>
        <w:tc>
          <w:tcPr>
            <w:tcW w:w="975" w:type="dxa"/>
            <w:vMerge/>
            <w:hideMark/>
          </w:tcPr>
          <w:p w:rsidRPr="00780F37" w:rsidR="004F5D13" w:rsidP="004F5D13" w:rsidRDefault="004F5D13" w14:paraId="08EE9505" w14:textId="77777777">
            <w:pPr>
              <w:rPr>
                <w:rFonts w:asciiTheme="minorHAnsi" w:hAnsiTheme="minorHAnsi"/>
                <w:b/>
                <w:bCs/>
                <w:sz w:val="20"/>
                <w:szCs w:val="20"/>
              </w:rPr>
            </w:pPr>
          </w:p>
        </w:tc>
        <w:tc>
          <w:tcPr>
            <w:tcW w:w="8464" w:type="dxa"/>
            <w:hideMark/>
          </w:tcPr>
          <w:p w:rsidRPr="00780F37" w:rsidR="004F5D13" w:rsidP="004F5D13" w:rsidRDefault="004F5D13" w14:paraId="43D787C7" w14:textId="77777777">
            <w:pPr>
              <w:rPr>
                <w:rFonts w:asciiTheme="minorHAnsi" w:hAnsiTheme="minorHAnsi"/>
                <w:b/>
                <w:bCs/>
                <w:i/>
                <w:iCs/>
                <w:sz w:val="20"/>
                <w:szCs w:val="20"/>
              </w:rPr>
            </w:pPr>
            <w:r w:rsidRPr="00780F37">
              <w:rPr>
                <w:rFonts w:asciiTheme="minorHAnsi" w:hAnsiTheme="minorHAnsi"/>
                <w:b/>
                <w:bCs/>
                <w:i/>
                <w:iCs/>
                <w:sz w:val="20"/>
                <w:szCs w:val="20"/>
              </w:rPr>
              <w:t xml:space="preserve"> Chem &amp; HT ONLY: Calculate the concentration of a solution when it reacts completely with another solution of a known concentration</w:t>
            </w:r>
          </w:p>
        </w:tc>
        <w:tc>
          <w:tcPr>
            <w:tcW w:w="337" w:type="dxa"/>
            <w:noWrap/>
            <w:vAlign w:val="center"/>
            <w:hideMark/>
          </w:tcPr>
          <w:p w:rsidRPr="00780F37" w:rsidR="004F5D13" w:rsidP="004F5D13" w:rsidRDefault="004F5D13" w14:paraId="3E80C884" w14:textId="4AC0A1A1">
            <w:pPr>
              <w:jc w:val="center"/>
              <w:rPr>
                <w:rFonts w:asciiTheme="minorHAnsi" w:hAnsiTheme="minorHAnsi"/>
                <w:sz w:val="20"/>
                <w:szCs w:val="20"/>
              </w:rPr>
            </w:pPr>
          </w:p>
        </w:tc>
        <w:tc>
          <w:tcPr>
            <w:tcW w:w="337" w:type="dxa"/>
            <w:noWrap/>
            <w:vAlign w:val="center"/>
            <w:hideMark/>
          </w:tcPr>
          <w:p w:rsidRPr="00780F37" w:rsidR="004F5D13" w:rsidP="004F5D13" w:rsidRDefault="004F5D13" w14:paraId="6D994704" w14:textId="5B058137">
            <w:pPr>
              <w:jc w:val="center"/>
              <w:rPr>
                <w:rFonts w:asciiTheme="minorHAnsi" w:hAnsiTheme="minorHAnsi"/>
                <w:sz w:val="20"/>
                <w:szCs w:val="20"/>
              </w:rPr>
            </w:pPr>
          </w:p>
        </w:tc>
        <w:tc>
          <w:tcPr>
            <w:tcW w:w="337" w:type="dxa"/>
            <w:noWrap/>
            <w:vAlign w:val="center"/>
            <w:hideMark/>
          </w:tcPr>
          <w:p w:rsidRPr="00780F37" w:rsidR="004F5D13" w:rsidP="004F5D13" w:rsidRDefault="004F5D13" w14:paraId="2C466734" w14:textId="7D3B121D">
            <w:pPr>
              <w:jc w:val="center"/>
              <w:rPr>
                <w:rFonts w:asciiTheme="minorHAnsi" w:hAnsiTheme="minorHAnsi"/>
                <w:sz w:val="20"/>
                <w:szCs w:val="20"/>
              </w:rPr>
            </w:pPr>
          </w:p>
        </w:tc>
      </w:tr>
      <w:tr w:rsidRPr="00780F37" w:rsidR="004F5D13" w:rsidTr="004F5D13" w14:paraId="63EFFEBA" w14:textId="77777777">
        <w:trPr>
          <w:cantSplit/>
          <w:trHeight w:val="20"/>
        </w:trPr>
        <w:tc>
          <w:tcPr>
            <w:tcW w:w="975" w:type="dxa"/>
            <w:vMerge/>
            <w:hideMark/>
          </w:tcPr>
          <w:p w:rsidRPr="00780F37" w:rsidR="004F5D13" w:rsidP="004F5D13" w:rsidRDefault="004F5D13" w14:paraId="181E8CF0" w14:textId="77777777">
            <w:pPr>
              <w:rPr>
                <w:rFonts w:asciiTheme="minorHAnsi" w:hAnsiTheme="minorHAnsi"/>
                <w:b/>
                <w:bCs/>
                <w:sz w:val="20"/>
                <w:szCs w:val="20"/>
              </w:rPr>
            </w:pPr>
          </w:p>
        </w:tc>
        <w:tc>
          <w:tcPr>
            <w:tcW w:w="8464" w:type="dxa"/>
            <w:hideMark/>
          </w:tcPr>
          <w:p w:rsidRPr="00780F37" w:rsidR="004F5D13" w:rsidP="004F5D13" w:rsidRDefault="004F5D13" w14:paraId="671183AA" w14:textId="77777777">
            <w:pPr>
              <w:rPr>
                <w:rFonts w:asciiTheme="minorHAnsi" w:hAnsiTheme="minorHAnsi"/>
                <w:b/>
                <w:bCs/>
                <w:i/>
                <w:iCs/>
                <w:sz w:val="20"/>
                <w:szCs w:val="20"/>
              </w:rPr>
            </w:pPr>
            <w:r w:rsidRPr="00780F37">
              <w:rPr>
                <w:rFonts w:asciiTheme="minorHAnsi" w:hAnsiTheme="minorHAnsi"/>
                <w:b/>
                <w:bCs/>
                <w:i/>
                <w:iCs/>
                <w:sz w:val="20"/>
                <w:szCs w:val="20"/>
              </w:rPr>
              <w:t xml:space="preserve"> Chem &amp; HT ONLY: Describe how to carry out titrations of strong acids and strong alkalis and calculate quantities in titrations involving concentrations in mol/dm</w:t>
            </w:r>
            <w:r w:rsidRPr="00780F37">
              <w:rPr>
                <w:rFonts w:asciiTheme="minorHAnsi" w:hAnsiTheme="minorHAnsi"/>
                <w:b/>
                <w:bCs/>
                <w:i/>
                <w:iCs/>
                <w:sz w:val="20"/>
                <w:szCs w:val="20"/>
                <w:vertAlign w:val="superscript"/>
              </w:rPr>
              <w:t>3</w:t>
            </w:r>
            <w:r w:rsidRPr="00780F37">
              <w:rPr>
                <w:rFonts w:asciiTheme="minorHAnsi" w:hAnsiTheme="minorHAnsi"/>
                <w:b/>
                <w:bCs/>
                <w:i/>
                <w:iCs/>
                <w:sz w:val="20"/>
                <w:szCs w:val="20"/>
              </w:rPr>
              <w:t xml:space="preserve"> and g/dm</w:t>
            </w:r>
            <w:r w:rsidRPr="00780F37">
              <w:rPr>
                <w:rFonts w:asciiTheme="minorHAnsi" w:hAnsiTheme="minorHAnsi"/>
                <w:b/>
                <w:bCs/>
                <w:i/>
                <w:iCs/>
                <w:sz w:val="20"/>
                <w:szCs w:val="20"/>
                <w:vertAlign w:val="superscript"/>
              </w:rPr>
              <w:t>3</w:t>
            </w:r>
          </w:p>
        </w:tc>
        <w:tc>
          <w:tcPr>
            <w:tcW w:w="337" w:type="dxa"/>
            <w:noWrap/>
            <w:vAlign w:val="center"/>
            <w:hideMark/>
          </w:tcPr>
          <w:p w:rsidRPr="00780F37" w:rsidR="004F5D13" w:rsidP="004F5D13" w:rsidRDefault="004F5D13" w14:paraId="25F4FE9B" w14:textId="5E32DB65">
            <w:pPr>
              <w:jc w:val="center"/>
              <w:rPr>
                <w:rFonts w:asciiTheme="minorHAnsi" w:hAnsiTheme="minorHAnsi"/>
                <w:sz w:val="20"/>
                <w:szCs w:val="20"/>
              </w:rPr>
            </w:pPr>
          </w:p>
        </w:tc>
        <w:tc>
          <w:tcPr>
            <w:tcW w:w="337" w:type="dxa"/>
            <w:noWrap/>
            <w:vAlign w:val="center"/>
            <w:hideMark/>
          </w:tcPr>
          <w:p w:rsidRPr="00780F37" w:rsidR="004F5D13" w:rsidP="004F5D13" w:rsidRDefault="004F5D13" w14:paraId="42D83EB9" w14:textId="60178B14">
            <w:pPr>
              <w:jc w:val="center"/>
              <w:rPr>
                <w:rFonts w:asciiTheme="minorHAnsi" w:hAnsiTheme="minorHAnsi"/>
                <w:sz w:val="20"/>
                <w:szCs w:val="20"/>
              </w:rPr>
            </w:pPr>
          </w:p>
        </w:tc>
        <w:tc>
          <w:tcPr>
            <w:tcW w:w="337" w:type="dxa"/>
            <w:noWrap/>
            <w:vAlign w:val="center"/>
            <w:hideMark/>
          </w:tcPr>
          <w:p w:rsidRPr="00780F37" w:rsidR="004F5D13" w:rsidP="004F5D13" w:rsidRDefault="004F5D13" w14:paraId="7CEB24CE" w14:textId="023F72DC">
            <w:pPr>
              <w:jc w:val="center"/>
              <w:rPr>
                <w:rFonts w:asciiTheme="minorHAnsi" w:hAnsiTheme="minorHAnsi"/>
                <w:sz w:val="20"/>
                <w:szCs w:val="20"/>
              </w:rPr>
            </w:pPr>
          </w:p>
        </w:tc>
      </w:tr>
      <w:tr w:rsidRPr="00780F37" w:rsidR="004F5D13" w:rsidTr="004F5D13" w14:paraId="68F73F39" w14:textId="77777777">
        <w:trPr>
          <w:cantSplit/>
          <w:trHeight w:val="20"/>
        </w:trPr>
        <w:tc>
          <w:tcPr>
            <w:tcW w:w="975" w:type="dxa"/>
            <w:vMerge/>
            <w:hideMark/>
          </w:tcPr>
          <w:p w:rsidRPr="00780F37" w:rsidR="004F5D13" w:rsidP="004F5D13" w:rsidRDefault="004F5D13" w14:paraId="090C0435" w14:textId="77777777">
            <w:pPr>
              <w:rPr>
                <w:rFonts w:asciiTheme="minorHAnsi" w:hAnsiTheme="minorHAnsi"/>
                <w:b/>
                <w:bCs/>
                <w:sz w:val="20"/>
                <w:szCs w:val="20"/>
              </w:rPr>
            </w:pPr>
          </w:p>
        </w:tc>
        <w:tc>
          <w:tcPr>
            <w:tcW w:w="8464" w:type="dxa"/>
            <w:hideMark/>
          </w:tcPr>
          <w:p w:rsidRPr="00780F37" w:rsidR="004F5D13" w:rsidP="004F5D13" w:rsidRDefault="004F5D13" w14:paraId="2D0A288A" w14:textId="77777777">
            <w:pPr>
              <w:rPr>
                <w:rFonts w:asciiTheme="minorHAnsi" w:hAnsiTheme="minorHAnsi"/>
                <w:b/>
                <w:bCs/>
                <w:i/>
                <w:iCs/>
                <w:sz w:val="20"/>
                <w:szCs w:val="20"/>
              </w:rPr>
            </w:pPr>
            <w:r w:rsidRPr="00780F37">
              <w:rPr>
                <w:rFonts w:asciiTheme="minorHAnsi" w:hAnsiTheme="minorHAnsi"/>
                <w:b/>
                <w:bCs/>
                <w:i/>
                <w:iCs/>
                <w:sz w:val="20"/>
                <w:szCs w:val="20"/>
              </w:rPr>
              <w:t xml:space="preserve"> Chem &amp; HT ONLY: Explain how the concentration of a solution in mol/dm3 is related to the mass of the solute and the volume of the solution</w:t>
            </w:r>
          </w:p>
        </w:tc>
        <w:tc>
          <w:tcPr>
            <w:tcW w:w="337" w:type="dxa"/>
            <w:noWrap/>
            <w:vAlign w:val="center"/>
            <w:hideMark/>
          </w:tcPr>
          <w:p w:rsidRPr="00780F37" w:rsidR="004F5D13" w:rsidP="004F5D13" w:rsidRDefault="004F5D13" w14:paraId="79C21451" w14:textId="5726074F">
            <w:pPr>
              <w:jc w:val="center"/>
              <w:rPr>
                <w:rFonts w:asciiTheme="minorHAnsi" w:hAnsiTheme="minorHAnsi"/>
                <w:sz w:val="20"/>
                <w:szCs w:val="20"/>
              </w:rPr>
            </w:pPr>
          </w:p>
        </w:tc>
        <w:tc>
          <w:tcPr>
            <w:tcW w:w="337" w:type="dxa"/>
            <w:noWrap/>
            <w:vAlign w:val="center"/>
            <w:hideMark/>
          </w:tcPr>
          <w:p w:rsidRPr="00780F37" w:rsidR="004F5D13" w:rsidP="004F5D13" w:rsidRDefault="004F5D13" w14:paraId="25924DA1" w14:textId="68F3540A">
            <w:pPr>
              <w:jc w:val="center"/>
              <w:rPr>
                <w:rFonts w:asciiTheme="minorHAnsi" w:hAnsiTheme="minorHAnsi"/>
                <w:sz w:val="20"/>
                <w:szCs w:val="20"/>
              </w:rPr>
            </w:pPr>
          </w:p>
        </w:tc>
        <w:tc>
          <w:tcPr>
            <w:tcW w:w="337" w:type="dxa"/>
            <w:noWrap/>
            <w:vAlign w:val="center"/>
            <w:hideMark/>
          </w:tcPr>
          <w:p w:rsidRPr="00780F37" w:rsidR="004F5D13" w:rsidP="004F5D13" w:rsidRDefault="004F5D13" w14:paraId="78B8EA08" w14:textId="59EBFB84">
            <w:pPr>
              <w:jc w:val="center"/>
              <w:rPr>
                <w:rFonts w:asciiTheme="minorHAnsi" w:hAnsiTheme="minorHAnsi"/>
                <w:sz w:val="20"/>
                <w:szCs w:val="20"/>
              </w:rPr>
            </w:pPr>
          </w:p>
        </w:tc>
      </w:tr>
      <w:tr w:rsidRPr="00780F37" w:rsidR="004F5D13" w:rsidTr="004F5D13" w14:paraId="2E00730D" w14:textId="77777777">
        <w:trPr>
          <w:cantSplit/>
          <w:trHeight w:val="20"/>
        </w:trPr>
        <w:tc>
          <w:tcPr>
            <w:tcW w:w="975" w:type="dxa"/>
            <w:vMerge/>
            <w:hideMark/>
          </w:tcPr>
          <w:p w:rsidRPr="00780F37" w:rsidR="004F5D13" w:rsidP="004F5D13" w:rsidRDefault="004F5D13" w14:paraId="70415388" w14:textId="77777777">
            <w:pPr>
              <w:rPr>
                <w:rFonts w:asciiTheme="minorHAnsi" w:hAnsiTheme="minorHAnsi"/>
                <w:b/>
                <w:bCs/>
                <w:sz w:val="20"/>
                <w:szCs w:val="20"/>
              </w:rPr>
            </w:pPr>
          </w:p>
        </w:tc>
        <w:tc>
          <w:tcPr>
            <w:tcW w:w="8464" w:type="dxa"/>
            <w:hideMark/>
          </w:tcPr>
          <w:p w:rsidRPr="00780F37" w:rsidR="004F5D13" w:rsidP="004F5D13" w:rsidRDefault="004F5D13" w14:paraId="152E82D8" w14:textId="77777777">
            <w:pPr>
              <w:rPr>
                <w:rFonts w:asciiTheme="minorHAnsi" w:hAnsiTheme="minorHAnsi"/>
                <w:b/>
                <w:bCs/>
                <w:i/>
                <w:iCs/>
                <w:sz w:val="20"/>
                <w:szCs w:val="20"/>
              </w:rPr>
            </w:pPr>
            <w:r w:rsidRPr="00780F37">
              <w:rPr>
                <w:rFonts w:asciiTheme="minorHAnsi" w:hAnsiTheme="minorHAnsi"/>
                <w:b/>
                <w:bCs/>
                <w:i/>
                <w:iCs/>
                <w:sz w:val="20"/>
                <w:szCs w:val="20"/>
              </w:rPr>
              <w:t xml:space="preserve"> Chem &amp; HT ONLY: Explain what the volume of one mole of any gas at room temperature is </w:t>
            </w:r>
          </w:p>
        </w:tc>
        <w:tc>
          <w:tcPr>
            <w:tcW w:w="337" w:type="dxa"/>
            <w:noWrap/>
            <w:vAlign w:val="center"/>
            <w:hideMark/>
          </w:tcPr>
          <w:p w:rsidRPr="00780F37" w:rsidR="004F5D13" w:rsidP="004F5D13" w:rsidRDefault="004F5D13" w14:paraId="345E4474" w14:textId="4D1CE8C5">
            <w:pPr>
              <w:jc w:val="center"/>
              <w:rPr>
                <w:rFonts w:asciiTheme="minorHAnsi" w:hAnsiTheme="minorHAnsi"/>
                <w:sz w:val="20"/>
                <w:szCs w:val="20"/>
              </w:rPr>
            </w:pPr>
          </w:p>
        </w:tc>
        <w:tc>
          <w:tcPr>
            <w:tcW w:w="337" w:type="dxa"/>
            <w:noWrap/>
            <w:vAlign w:val="center"/>
            <w:hideMark/>
          </w:tcPr>
          <w:p w:rsidRPr="00780F37" w:rsidR="004F5D13" w:rsidP="004F5D13" w:rsidRDefault="004F5D13" w14:paraId="1F74E185" w14:textId="691AA408">
            <w:pPr>
              <w:jc w:val="center"/>
              <w:rPr>
                <w:rFonts w:asciiTheme="minorHAnsi" w:hAnsiTheme="minorHAnsi"/>
                <w:sz w:val="20"/>
                <w:szCs w:val="20"/>
              </w:rPr>
            </w:pPr>
          </w:p>
        </w:tc>
        <w:tc>
          <w:tcPr>
            <w:tcW w:w="337" w:type="dxa"/>
            <w:noWrap/>
            <w:vAlign w:val="center"/>
            <w:hideMark/>
          </w:tcPr>
          <w:p w:rsidRPr="00780F37" w:rsidR="004F5D13" w:rsidP="004F5D13" w:rsidRDefault="004F5D13" w14:paraId="61FC7AD0" w14:textId="3E13B846">
            <w:pPr>
              <w:jc w:val="center"/>
              <w:rPr>
                <w:rFonts w:asciiTheme="minorHAnsi" w:hAnsiTheme="minorHAnsi"/>
                <w:sz w:val="20"/>
                <w:szCs w:val="20"/>
              </w:rPr>
            </w:pPr>
          </w:p>
        </w:tc>
      </w:tr>
      <w:tr w:rsidRPr="00780F37" w:rsidR="004F5D13" w:rsidTr="004F5D13" w14:paraId="564B3A4C" w14:textId="77777777">
        <w:trPr>
          <w:cantSplit/>
          <w:trHeight w:val="20"/>
        </w:trPr>
        <w:tc>
          <w:tcPr>
            <w:tcW w:w="975" w:type="dxa"/>
            <w:vMerge/>
            <w:hideMark/>
          </w:tcPr>
          <w:p w:rsidRPr="00780F37" w:rsidR="004F5D13" w:rsidP="004F5D13" w:rsidRDefault="004F5D13" w14:paraId="624A8C5E" w14:textId="77777777">
            <w:pPr>
              <w:rPr>
                <w:rFonts w:asciiTheme="minorHAnsi" w:hAnsiTheme="minorHAnsi"/>
                <w:b/>
                <w:bCs/>
                <w:sz w:val="20"/>
                <w:szCs w:val="20"/>
              </w:rPr>
            </w:pPr>
          </w:p>
        </w:tc>
        <w:tc>
          <w:tcPr>
            <w:tcW w:w="8464" w:type="dxa"/>
            <w:hideMark/>
          </w:tcPr>
          <w:p w:rsidRPr="00780F37" w:rsidR="004F5D13" w:rsidP="004F5D13" w:rsidRDefault="004F5D13" w14:paraId="60F7D966" w14:textId="77777777">
            <w:pPr>
              <w:rPr>
                <w:rFonts w:asciiTheme="minorHAnsi" w:hAnsiTheme="minorHAnsi"/>
                <w:b/>
                <w:bCs/>
                <w:i/>
                <w:iCs/>
                <w:sz w:val="20"/>
                <w:szCs w:val="20"/>
              </w:rPr>
            </w:pPr>
            <w:r w:rsidRPr="00780F37">
              <w:rPr>
                <w:rFonts w:asciiTheme="minorHAnsi" w:hAnsiTheme="minorHAnsi"/>
                <w:b/>
                <w:bCs/>
                <w:i/>
                <w:iCs/>
                <w:sz w:val="20"/>
                <w:szCs w:val="20"/>
              </w:rPr>
              <w:t xml:space="preserve"> Chem &amp; HT ONLY: Calculate the volume of a gas at room temperature and pressure from its mass and relative formula mass</w:t>
            </w:r>
          </w:p>
        </w:tc>
        <w:tc>
          <w:tcPr>
            <w:tcW w:w="337" w:type="dxa"/>
            <w:noWrap/>
            <w:vAlign w:val="center"/>
            <w:hideMark/>
          </w:tcPr>
          <w:p w:rsidRPr="00780F37" w:rsidR="004F5D13" w:rsidP="004F5D13" w:rsidRDefault="004F5D13" w14:paraId="1F5C036F" w14:textId="15912874">
            <w:pPr>
              <w:jc w:val="center"/>
              <w:rPr>
                <w:rFonts w:asciiTheme="minorHAnsi" w:hAnsiTheme="minorHAnsi"/>
                <w:sz w:val="20"/>
                <w:szCs w:val="20"/>
              </w:rPr>
            </w:pPr>
          </w:p>
        </w:tc>
        <w:tc>
          <w:tcPr>
            <w:tcW w:w="337" w:type="dxa"/>
            <w:noWrap/>
            <w:vAlign w:val="center"/>
            <w:hideMark/>
          </w:tcPr>
          <w:p w:rsidRPr="00780F37" w:rsidR="004F5D13" w:rsidP="004F5D13" w:rsidRDefault="004F5D13" w14:paraId="27FC89F3" w14:textId="7CC9A781">
            <w:pPr>
              <w:jc w:val="center"/>
              <w:rPr>
                <w:rFonts w:asciiTheme="minorHAnsi" w:hAnsiTheme="minorHAnsi"/>
                <w:sz w:val="20"/>
                <w:szCs w:val="20"/>
              </w:rPr>
            </w:pPr>
          </w:p>
        </w:tc>
        <w:tc>
          <w:tcPr>
            <w:tcW w:w="337" w:type="dxa"/>
            <w:noWrap/>
            <w:vAlign w:val="center"/>
            <w:hideMark/>
          </w:tcPr>
          <w:p w:rsidRPr="00780F37" w:rsidR="004F5D13" w:rsidP="004F5D13" w:rsidRDefault="004F5D13" w14:paraId="1E44F3D7" w14:textId="5F2BF6FF">
            <w:pPr>
              <w:jc w:val="center"/>
              <w:rPr>
                <w:rFonts w:asciiTheme="minorHAnsi" w:hAnsiTheme="minorHAnsi"/>
                <w:sz w:val="20"/>
                <w:szCs w:val="20"/>
              </w:rPr>
            </w:pPr>
          </w:p>
        </w:tc>
      </w:tr>
    </w:tbl>
    <w:p w:rsidR="00780F37" w:rsidRDefault="00780F37" w14:paraId="74F043F7" w14:textId="77777777"/>
    <w:p w:rsidR="006B69A8" w:rsidRDefault="006B69A8" w14:paraId="1FB4F181" w14:textId="77777777"/>
    <w:p w:rsidR="006B69A8" w:rsidRDefault="006B69A8" w14:paraId="7BA197CF" w14:textId="77777777">
      <w:r>
        <w:br w:type="page"/>
      </w:r>
    </w:p>
    <w:p w:rsidR="006B69A8" w:rsidRDefault="006B69A8" w14:paraId="148F54DE" w14:textId="77777777"/>
    <w:tbl>
      <w:tblPr>
        <w:tblStyle w:val="TableGrid"/>
        <w:tblW w:w="10450" w:type="dxa"/>
        <w:tblInd w:w="124" w:type="dxa"/>
        <w:tblLayout w:type="fixed"/>
        <w:tblLook w:val="04A0" w:firstRow="1" w:lastRow="0" w:firstColumn="1" w:lastColumn="0" w:noHBand="0" w:noVBand="1"/>
      </w:tblPr>
      <w:tblGrid>
        <w:gridCol w:w="663"/>
        <w:gridCol w:w="8776"/>
        <w:gridCol w:w="337"/>
        <w:gridCol w:w="337"/>
        <w:gridCol w:w="337"/>
      </w:tblGrid>
      <w:tr w:rsidRPr="006B69A8" w:rsidR="006B69A8" w:rsidTr="004F5D13" w14:paraId="6DF546CF" w14:textId="77777777">
        <w:trPr>
          <w:cantSplit/>
          <w:trHeight w:val="296"/>
        </w:trPr>
        <w:tc>
          <w:tcPr>
            <w:tcW w:w="10450" w:type="dxa"/>
            <w:gridSpan w:val="5"/>
            <w:noWrap/>
            <w:hideMark/>
          </w:tcPr>
          <w:p w:rsidRPr="006B69A8" w:rsidR="006B69A8" w:rsidP="006B69A8" w:rsidRDefault="006B69A8" w14:paraId="59B7744B" w14:textId="5309F2D6">
            <w:pPr>
              <w:jc w:val="center"/>
              <w:rPr>
                <w:rFonts w:asciiTheme="minorHAnsi" w:hAnsiTheme="minorHAnsi"/>
                <w:b/>
                <w:bCs/>
                <w:sz w:val="20"/>
                <w:szCs w:val="20"/>
              </w:rPr>
            </w:pPr>
            <w:r w:rsidRPr="006B69A8">
              <w:rPr>
                <w:rFonts w:asciiTheme="minorHAnsi" w:hAnsiTheme="minorHAnsi"/>
                <w:b/>
                <w:bCs/>
                <w:sz w:val="20"/>
                <w:szCs w:val="20"/>
              </w:rPr>
              <w:t>AQA Chemistry (8462) from 2016 Topics C4.</w:t>
            </w:r>
            <w:r w:rsidRPr="006B69A8" w:rsidR="004F5D13">
              <w:rPr>
                <w:rFonts w:asciiTheme="minorHAnsi" w:hAnsiTheme="minorHAnsi"/>
                <w:b/>
                <w:bCs/>
                <w:sz w:val="20"/>
                <w:szCs w:val="20"/>
              </w:rPr>
              <w:t>4 Chemical</w:t>
            </w:r>
            <w:r w:rsidRPr="006B69A8">
              <w:rPr>
                <w:rFonts w:asciiTheme="minorHAnsi" w:hAnsiTheme="minorHAnsi"/>
                <w:b/>
                <w:bCs/>
                <w:sz w:val="20"/>
                <w:szCs w:val="20"/>
              </w:rPr>
              <w:t xml:space="preserve"> changes</w:t>
            </w:r>
          </w:p>
        </w:tc>
      </w:tr>
      <w:tr w:rsidRPr="006B69A8" w:rsidR="006B69A8" w:rsidTr="004F5D13" w14:paraId="007E5452" w14:textId="77777777">
        <w:trPr>
          <w:cantSplit/>
          <w:trHeight w:val="20"/>
        </w:trPr>
        <w:tc>
          <w:tcPr>
            <w:tcW w:w="663" w:type="dxa"/>
            <w:hideMark/>
          </w:tcPr>
          <w:p w:rsidRPr="006B69A8" w:rsidR="006B69A8" w:rsidP="006B69A8" w:rsidRDefault="006B69A8" w14:paraId="75AA6862" w14:textId="77777777">
            <w:pPr>
              <w:rPr>
                <w:rFonts w:asciiTheme="minorHAnsi" w:hAnsiTheme="minorHAnsi"/>
                <w:b/>
                <w:bCs/>
                <w:sz w:val="20"/>
                <w:szCs w:val="20"/>
              </w:rPr>
            </w:pPr>
            <w:r w:rsidRPr="006B69A8">
              <w:rPr>
                <w:rFonts w:asciiTheme="minorHAnsi" w:hAnsiTheme="minorHAnsi"/>
                <w:b/>
                <w:bCs/>
                <w:sz w:val="20"/>
                <w:szCs w:val="20"/>
              </w:rPr>
              <w:t>Topic</w:t>
            </w:r>
          </w:p>
        </w:tc>
        <w:tc>
          <w:tcPr>
            <w:tcW w:w="8776" w:type="dxa"/>
            <w:noWrap/>
            <w:hideMark/>
          </w:tcPr>
          <w:p w:rsidRPr="006B69A8" w:rsidR="006B69A8" w:rsidP="006B69A8" w:rsidRDefault="006B69A8" w14:paraId="25737B1A" w14:textId="77777777">
            <w:pPr>
              <w:jc w:val="center"/>
              <w:rPr>
                <w:rFonts w:asciiTheme="minorHAnsi" w:hAnsiTheme="minorHAnsi"/>
                <w:b/>
                <w:bCs/>
                <w:sz w:val="20"/>
                <w:szCs w:val="20"/>
              </w:rPr>
            </w:pPr>
            <w:r w:rsidRPr="006B69A8">
              <w:rPr>
                <w:rFonts w:asciiTheme="minorHAnsi" w:hAnsiTheme="minorHAnsi"/>
                <w:b/>
                <w:bCs/>
                <w:sz w:val="20"/>
                <w:szCs w:val="20"/>
              </w:rPr>
              <w:t>Student Checklist</w:t>
            </w:r>
          </w:p>
        </w:tc>
        <w:tc>
          <w:tcPr>
            <w:tcW w:w="337" w:type="dxa"/>
            <w:noWrap/>
            <w:vAlign w:val="center"/>
            <w:hideMark/>
          </w:tcPr>
          <w:p w:rsidRPr="006B69A8" w:rsidR="006B69A8" w:rsidP="004F5D13" w:rsidRDefault="006B69A8" w14:paraId="5A4665E4" w14:textId="77777777">
            <w:pPr>
              <w:jc w:val="center"/>
              <w:rPr>
                <w:rFonts w:asciiTheme="minorHAnsi" w:hAnsiTheme="minorHAnsi"/>
                <w:b/>
                <w:bCs/>
                <w:sz w:val="20"/>
                <w:szCs w:val="20"/>
              </w:rPr>
            </w:pPr>
            <w:r w:rsidRPr="006B69A8">
              <w:rPr>
                <w:rFonts w:asciiTheme="minorHAnsi" w:hAnsiTheme="minorHAnsi"/>
                <w:b/>
                <w:bCs/>
                <w:sz w:val="20"/>
                <w:szCs w:val="20"/>
              </w:rPr>
              <w:t>R</w:t>
            </w:r>
          </w:p>
        </w:tc>
        <w:tc>
          <w:tcPr>
            <w:tcW w:w="337" w:type="dxa"/>
            <w:noWrap/>
            <w:vAlign w:val="center"/>
            <w:hideMark/>
          </w:tcPr>
          <w:p w:rsidRPr="006B69A8" w:rsidR="006B69A8" w:rsidP="004F5D13" w:rsidRDefault="006B69A8" w14:paraId="59BFC6AD" w14:textId="77777777">
            <w:pPr>
              <w:jc w:val="center"/>
              <w:rPr>
                <w:rFonts w:asciiTheme="minorHAnsi" w:hAnsiTheme="minorHAnsi"/>
                <w:b/>
                <w:bCs/>
                <w:sz w:val="20"/>
                <w:szCs w:val="20"/>
              </w:rPr>
            </w:pPr>
            <w:r w:rsidRPr="006B69A8">
              <w:rPr>
                <w:rFonts w:asciiTheme="minorHAnsi" w:hAnsiTheme="minorHAnsi"/>
                <w:b/>
                <w:bCs/>
                <w:sz w:val="20"/>
                <w:szCs w:val="20"/>
              </w:rPr>
              <w:t>A</w:t>
            </w:r>
          </w:p>
        </w:tc>
        <w:tc>
          <w:tcPr>
            <w:tcW w:w="337" w:type="dxa"/>
            <w:noWrap/>
            <w:vAlign w:val="center"/>
            <w:hideMark/>
          </w:tcPr>
          <w:p w:rsidRPr="006B69A8" w:rsidR="006B69A8" w:rsidP="004F5D13" w:rsidRDefault="006B69A8" w14:paraId="2D35B570" w14:textId="77777777">
            <w:pPr>
              <w:jc w:val="center"/>
              <w:rPr>
                <w:rFonts w:asciiTheme="minorHAnsi" w:hAnsiTheme="minorHAnsi"/>
                <w:b/>
                <w:bCs/>
                <w:sz w:val="20"/>
                <w:szCs w:val="20"/>
              </w:rPr>
            </w:pPr>
            <w:r w:rsidRPr="006B69A8">
              <w:rPr>
                <w:rFonts w:asciiTheme="minorHAnsi" w:hAnsiTheme="minorHAnsi"/>
                <w:b/>
                <w:bCs/>
                <w:sz w:val="20"/>
                <w:szCs w:val="20"/>
              </w:rPr>
              <w:t>G</w:t>
            </w:r>
          </w:p>
        </w:tc>
      </w:tr>
      <w:tr w:rsidRPr="006B69A8" w:rsidR="006B69A8" w:rsidTr="004F5D13" w14:paraId="7862C708" w14:textId="77777777">
        <w:trPr>
          <w:cantSplit/>
          <w:trHeight w:val="20"/>
        </w:trPr>
        <w:tc>
          <w:tcPr>
            <w:tcW w:w="663" w:type="dxa"/>
            <w:vMerge w:val="restart"/>
            <w:textDirection w:val="btLr"/>
            <w:hideMark/>
          </w:tcPr>
          <w:p w:rsidRPr="006B69A8" w:rsidR="006B69A8" w:rsidP="006B69A8" w:rsidRDefault="004F5D13" w14:paraId="09757DF9" w14:textId="3DB2C818">
            <w:pPr>
              <w:jc w:val="center"/>
              <w:rPr>
                <w:rFonts w:asciiTheme="minorHAnsi" w:hAnsiTheme="minorHAnsi"/>
                <w:b/>
                <w:bCs/>
                <w:sz w:val="20"/>
                <w:szCs w:val="20"/>
              </w:rPr>
            </w:pPr>
            <w:r w:rsidRPr="006B69A8">
              <w:rPr>
                <w:rFonts w:asciiTheme="minorHAnsi" w:hAnsiTheme="minorHAnsi"/>
                <w:b/>
                <w:bCs/>
                <w:sz w:val="20"/>
                <w:szCs w:val="20"/>
              </w:rPr>
              <w:t>4.4.1 Reactivity</w:t>
            </w:r>
            <w:r w:rsidRPr="006B69A8" w:rsidR="006B69A8">
              <w:rPr>
                <w:rFonts w:asciiTheme="minorHAnsi" w:hAnsiTheme="minorHAnsi"/>
                <w:b/>
                <w:bCs/>
                <w:sz w:val="20"/>
                <w:szCs w:val="20"/>
              </w:rPr>
              <w:t xml:space="preserve"> of metals</w:t>
            </w:r>
          </w:p>
        </w:tc>
        <w:tc>
          <w:tcPr>
            <w:tcW w:w="8776" w:type="dxa"/>
            <w:hideMark/>
          </w:tcPr>
          <w:p w:rsidRPr="006B69A8" w:rsidR="006B69A8" w:rsidRDefault="006B69A8" w14:paraId="7B6E6510" w14:textId="77777777">
            <w:pPr>
              <w:rPr>
                <w:rFonts w:asciiTheme="minorHAnsi" w:hAnsiTheme="minorHAnsi"/>
                <w:sz w:val="20"/>
                <w:szCs w:val="20"/>
              </w:rPr>
            </w:pPr>
            <w:r w:rsidRPr="006B69A8">
              <w:rPr>
                <w:rFonts w:asciiTheme="minorHAnsi" w:hAnsiTheme="minorHAnsi"/>
                <w:sz w:val="20"/>
                <w:szCs w:val="20"/>
              </w:rPr>
              <w:t>Describe how metals react with oxygen and state the compound they form, define oxidation and reduction</w:t>
            </w:r>
          </w:p>
        </w:tc>
        <w:tc>
          <w:tcPr>
            <w:tcW w:w="337" w:type="dxa"/>
            <w:noWrap/>
            <w:vAlign w:val="center"/>
            <w:hideMark/>
          </w:tcPr>
          <w:p w:rsidRPr="006B69A8" w:rsidR="006B69A8" w:rsidP="004F5D13" w:rsidRDefault="006B69A8" w14:paraId="55281793" w14:textId="34AF8DA6">
            <w:pPr>
              <w:jc w:val="center"/>
              <w:rPr>
                <w:rFonts w:asciiTheme="minorHAnsi" w:hAnsiTheme="minorHAnsi"/>
                <w:sz w:val="20"/>
                <w:szCs w:val="20"/>
              </w:rPr>
            </w:pPr>
          </w:p>
        </w:tc>
        <w:tc>
          <w:tcPr>
            <w:tcW w:w="337" w:type="dxa"/>
            <w:noWrap/>
            <w:vAlign w:val="center"/>
            <w:hideMark/>
          </w:tcPr>
          <w:p w:rsidRPr="006B69A8" w:rsidR="006B69A8" w:rsidP="004F5D13" w:rsidRDefault="006B69A8" w14:paraId="7E1D5544" w14:textId="4DD9DA31">
            <w:pPr>
              <w:jc w:val="center"/>
              <w:rPr>
                <w:rFonts w:asciiTheme="minorHAnsi" w:hAnsiTheme="minorHAnsi"/>
                <w:sz w:val="20"/>
                <w:szCs w:val="20"/>
              </w:rPr>
            </w:pPr>
          </w:p>
        </w:tc>
        <w:tc>
          <w:tcPr>
            <w:tcW w:w="337" w:type="dxa"/>
            <w:noWrap/>
            <w:vAlign w:val="center"/>
            <w:hideMark/>
          </w:tcPr>
          <w:p w:rsidRPr="006B69A8" w:rsidR="006B69A8" w:rsidP="004F5D13" w:rsidRDefault="006B69A8" w14:paraId="465CFD00" w14:textId="39946F2E">
            <w:pPr>
              <w:jc w:val="center"/>
              <w:rPr>
                <w:rFonts w:asciiTheme="minorHAnsi" w:hAnsiTheme="minorHAnsi"/>
                <w:sz w:val="20"/>
                <w:szCs w:val="20"/>
              </w:rPr>
            </w:pPr>
          </w:p>
        </w:tc>
      </w:tr>
      <w:tr w:rsidRPr="006B69A8" w:rsidR="006B69A8" w:rsidTr="004F5D13" w14:paraId="09A129CC" w14:textId="77777777">
        <w:trPr>
          <w:cantSplit/>
          <w:trHeight w:val="20"/>
        </w:trPr>
        <w:tc>
          <w:tcPr>
            <w:tcW w:w="663" w:type="dxa"/>
            <w:vMerge/>
            <w:hideMark/>
          </w:tcPr>
          <w:p w:rsidRPr="006B69A8" w:rsidR="006B69A8" w:rsidP="006B69A8" w:rsidRDefault="006B69A8" w14:paraId="007A7C8A" w14:textId="77777777">
            <w:pPr>
              <w:jc w:val="center"/>
              <w:rPr>
                <w:rFonts w:asciiTheme="minorHAnsi" w:hAnsiTheme="minorHAnsi"/>
                <w:b/>
                <w:bCs/>
                <w:sz w:val="20"/>
                <w:szCs w:val="20"/>
              </w:rPr>
            </w:pPr>
          </w:p>
        </w:tc>
        <w:tc>
          <w:tcPr>
            <w:tcW w:w="8776" w:type="dxa"/>
            <w:hideMark/>
          </w:tcPr>
          <w:p w:rsidRPr="006B69A8" w:rsidR="006B69A8" w:rsidRDefault="006B69A8" w14:paraId="76086CB5" w14:textId="77777777">
            <w:pPr>
              <w:rPr>
                <w:rFonts w:asciiTheme="minorHAnsi" w:hAnsiTheme="minorHAnsi"/>
                <w:sz w:val="20"/>
                <w:szCs w:val="20"/>
              </w:rPr>
            </w:pPr>
            <w:r w:rsidRPr="006B69A8">
              <w:rPr>
                <w:rFonts w:asciiTheme="minorHAnsi" w:hAnsiTheme="minorHAnsi"/>
                <w:sz w:val="20"/>
                <w:szCs w:val="20"/>
              </w:rPr>
              <w:t xml:space="preserve"> Describe the arrangement of metals in the reactivity series, including carbon and hydrogen, and use the reactivity series to predict the outcome of displacement reactions</w:t>
            </w:r>
          </w:p>
        </w:tc>
        <w:tc>
          <w:tcPr>
            <w:tcW w:w="337" w:type="dxa"/>
            <w:noWrap/>
            <w:vAlign w:val="center"/>
            <w:hideMark/>
          </w:tcPr>
          <w:p w:rsidRPr="006B69A8" w:rsidR="006B69A8" w:rsidP="004F5D13" w:rsidRDefault="006B69A8" w14:paraId="3C3F4CE6" w14:textId="0E7A0856">
            <w:pPr>
              <w:jc w:val="center"/>
              <w:rPr>
                <w:rFonts w:asciiTheme="minorHAnsi" w:hAnsiTheme="minorHAnsi"/>
                <w:sz w:val="20"/>
                <w:szCs w:val="20"/>
              </w:rPr>
            </w:pPr>
          </w:p>
        </w:tc>
        <w:tc>
          <w:tcPr>
            <w:tcW w:w="337" w:type="dxa"/>
            <w:noWrap/>
            <w:vAlign w:val="center"/>
            <w:hideMark/>
          </w:tcPr>
          <w:p w:rsidRPr="006B69A8" w:rsidR="006B69A8" w:rsidP="004F5D13" w:rsidRDefault="006B69A8" w14:paraId="6375DD35" w14:textId="7A9E8FCC">
            <w:pPr>
              <w:jc w:val="center"/>
              <w:rPr>
                <w:rFonts w:asciiTheme="minorHAnsi" w:hAnsiTheme="minorHAnsi"/>
                <w:sz w:val="20"/>
                <w:szCs w:val="20"/>
              </w:rPr>
            </w:pPr>
          </w:p>
        </w:tc>
        <w:tc>
          <w:tcPr>
            <w:tcW w:w="337" w:type="dxa"/>
            <w:noWrap/>
            <w:vAlign w:val="center"/>
            <w:hideMark/>
          </w:tcPr>
          <w:p w:rsidRPr="006B69A8" w:rsidR="006B69A8" w:rsidP="004F5D13" w:rsidRDefault="006B69A8" w14:paraId="3BB4294C" w14:textId="2FFF8D08">
            <w:pPr>
              <w:jc w:val="center"/>
              <w:rPr>
                <w:rFonts w:asciiTheme="minorHAnsi" w:hAnsiTheme="minorHAnsi"/>
                <w:sz w:val="20"/>
                <w:szCs w:val="20"/>
              </w:rPr>
            </w:pPr>
          </w:p>
        </w:tc>
      </w:tr>
      <w:tr w:rsidRPr="006B69A8" w:rsidR="006B69A8" w:rsidTr="004F5D13" w14:paraId="3040447C" w14:textId="77777777">
        <w:trPr>
          <w:cantSplit/>
          <w:trHeight w:val="20"/>
        </w:trPr>
        <w:tc>
          <w:tcPr>
            <w:tcW w:w="663" w:type="dxa"/>
            <w:vMerge/>
            <w:hideMark/>
          </w:tcPr>
          <w:p w:rsidRPr="006B69A8" w:rsidR="006B69A8" w:rsidP="006B69A8" w:rsidRDefault="006B69A8" w14:paraId="06CD1AC7" w14:textId="77777777">
            <w:pPr>
              <w:jc w:val="center"/>
              <w:rPr>
                <w:rFonts w:asciiTheme="minorHAnsi" w:hAnsiTheme="minorHAnsi"/>
                <w:b/>
                <w:bCs/>
                <w:sz w:val="20"/>
                <w:szCs w:val="20"/>
              </w:rPr>
            </w:pPr>
          </w:p>
        </w:tc>
        <w:tc>
          <w:tcPr>
            <w:tcW w:w="8776" w:type="dxa"/>
            <w:hideMark/>
          </w:tcPr>
          <w:p w:rsidRPr="006B69A8" w:rsidR="006B69A8" w:rsidRDefault="006B69A8" w14:paraId="05890975" w14:textId="77777777">
            <w:pPr>
              <w:rPr>
                <w:rFonts w:asciiTheme="minorHAnsi" w:hAnsiTheme="minorHAnsi"/>
                <w:sz w:val="20"/>
                <w:szCs w:val="20"/>
              </w:rPr>
            </w:pPr>
            <w:r w:rsidRPr="006B69A8">
              <w:rPr>
                <w:rFonts w:asciiTheme="minorHAnsi" w:hAnsiTheme="minorHAnsi"/>
                <w:sz w:val="20"/>
                <w:szCs w:val="20"/>
              </w:rPr>
              <w:t xml:space="preserve"> Recall and describe the reactions, if any, of potassium, sodium, lithium, calcium, magnesium, zinc, iron and copper with water or dilute acids</w:t>
            </w:r>
          </w:p>
        </w:tc>
        <w:tc>
          <w:tcPr>
            <w:tcW w:w="337" w:type="dxa"/>
            <w:noWrap/>
            <w:vAlign w:val="center"/>
            <w:hideMark/>
          </w:tcPr>
          <w:p w:rsidRPr="006B69A8" w:rsidR="006B69A8" w:rsidP="004F5D13" w:rsidRDefault="006B69A8" w14:paraId="753C73B7" w14:textId="79D2328F">
            <w:pPr>
              <w:jc w:val="center"/>
              <w:rPr>
                <w:rFonts w:asciiTheme="minorHAnsi" w:hAnsiTheme="minorHAnsi"/>
                <w:sz w:val="20"/>
                <w:szCs w:val="20"/>
              </w:rPr>
            </w:pPr>
          </w:p>
        </w:tc>
        <w:tc>
          <w:tcPr>
            <w:tcW w:w="337" w:type="dxa"/>
            <w:noWrap/>
            <w:vAlign w:val="center"/>
            <w:hideMark/>
          </w:tcPr>
          <w:p w:rsidRPr="006B69A8" w:rsidR="006B69A8" w:rsidP="004F5D13" w:rsidRDefault="006B69A8" w14:paraId="2B3025BF" w14:textId="0FEAA32B">
            <w:pPr>
              <w:jc w:val="center"/>
              <w:rPr>
                <w:rFonts w:asciiTheme="minorHAnsi" w:hAnsiTheme="minorHAnsi"/>
                <w:sz w:val="20"/>
                <w:szCs w:val="20"/>
              </w:rPr>
            </w:pPr>
          </w:p>
        </w:tc>
        <w:tc>
          <w:tcPr>
            <w:tcW w:w="337" w:type="dxa"/>
            <w:noWrap/>
            <w:vAlign w:val="center"/>
            <w:hideMark/>
          </w:tcPr>
          <w:p w:rsidRPr="006B69A8" w:rsidR="006B69A8" w:rsidP="004F5D13" w:rsidRDefault="006B69A8" w14:paraId="7124EA5F" w14:textId="37826EFB">
            <w:pPr>
              <w:jc w:val="center"/>
              <w:rPr>
                <w:rFonts w:asciiTheme="minorHAnsi" w:hAnsiTheme="minorHAnsi"/>
                <w:sz w:val="20"/>
                <w:szCs w:val="20"/>
              </w:rPr>
            </w:pPr>
          </w:p>
        </w:tc>
      </w:tr>
      <w:tr w:rsidRPr="006B69A8" w:rsidR="006B69A8" w:rsidTr="004F5D13" w14:paraId="035EA404" w14:textId="77777777">
        <w:trPr>
          <w:cantSplit/>
          <w:trHeight w:val="20"/>
        </w:trPr>
        <w:tc>
          <w:tcPr>
            <w:tcW w:w="663" w:type="dxa"/>
            <w:vMerge/>
            <w:hideMark/>
          </w:tcPr>
          <w:p w:rsidRPr="006B69A8" w:rsidR="006B69A8" w:rsidP="006B69A8" w:rsidRDefault="006B69A8" w14:paraId="2C901A32" w14:textId="77777777">
            <w:pPr>
              <w:jc w:val="center"/>
              <w:rPr>
                <w:rFonts w:asciiTheme="minorHAnsi" w:hAnsiTheme="minorHAnsi"/>
                <w:b/>
                <w:bCs/>
                <w:sz w:val="20"/>
                <w:szCs w:val="20"/>
              </w:rPr>
            </w:pPr>
          </w:p>
        </w:tc>
        <w:tc>
          <w:tcPr>
            <w:tcW w:w="8776" w:type="dxa"/>
            <w:hideMark/>
          </w:tcPr>
          <w:p w:rsidRPr="006B69A8" w:rsidR="006B69A8" w:rsidRDefault="006B69A8" w14:paraId="2F49BF24" w14:textId="77777777">
            <w:pPr>
              <w:rPr>
                <w:rFonts w:asciiTheme="minorHAnsi" w:hAnsiTheme="minorHAnsi"/>
                <w:sz w:val="20"/>
                <w:szCs w:val="20"/>
              </w:rPr>
            </w:pPr>
            <w:r w:rsidRPr="006B69A8">
              <w:rPr>
                <w:rFonts w:asciiTheme="minorHAnsi" w:hAnsiTheme="minorHAnsi"/>
                <w:sz w:val="20"/>
                <w:szCs w:val="20"/>
              </w:rPr>
              <w:t xml:space="preserve"> Relate the reactivity of metals to its tendency to form positive ions and be able to deduce an order of reactivity of metals based on experimental results</w:t>
            </w:r>
          </w:p>
        </w:tc>
        <w:tc>
          <w:tcPr>
            <w:tcW w:w="337" w:type="dxa"/>
            <w:noWrap/>
            <w:vAlign w:val="center"/>
            <w:hideMark/>
          </w:tcPr>
          <w:p w:rsidRPr="006B69A8" w:rsidR="006B69A8" w:rsidP="004F5D13" w:rsidRDefault="006B69A8" w14:paraId="3B368CCA" w14:textId="21E85C2A">
            <w:pPr>
              <w:jc w:val="center"/>
              <w:rPr>
                <w:rFonts w:asciiTheme="minorHAnsi" w:hAnsiTheme="minorHAnsi"/>
                <w:sz w:val="20"/>
                <w:szCs w:val="20"/>
              </w:rPr>
            </w:pPr>
          </w:p>
        </w:tc>
        <w:tc>
          <w:tcPr>
            <w:tcW w:w="337" w:type="dxa"/>
            <w:noWrap/>
            <w:vAlign w:val="center"/>
            <w:hideMark/>
          </w:tcPr>
          <w:p w:rsidRPr="006B69A8" w:rsidR="006B69A8" w:rsidP="004F5D13" w:rsidRDefault="006B69A8" w14:paraId="36C3EA84" w14:textId="6A248DF3">
            <w:pPr>
              <w:jc w:val="center"/>
              <w:rPr>
                <w:rFonts w:asciiTheme="minorHAnsi" w:hAnsiTheme="minorHAnsi"/>
                <w:sz w:val="20"/>
                <w:szCs w:val="20"/>
              </w:rPr>
            </w:pPr>
          </w:p>
        </w:tc>
        <w:tc>
          <w:tcPr>
            <w:tcW w:w="337" w:type="dxa"/>
            <w:noWrap/>
            <w:vAlign w:val="center"/>
            <w:hideMark/>
          </w:tcPr>
          <w:p w:rsidRPr="006B69A8" w:rsidR="006B69A8" w:rsidP="004F5D13" w:rsidRDefault="006B69A8" w14:paraId="15088839" w14:textId="17668330">
            <w:pPr>
              <w:jc w:val="center"/>
              <w:rPr>
                <w:rFonts w:asciiTheme="minorHAnsi" w:hAnsiTheme="minorHAnsi"/>
                <w:sz w:val="20"/>
                <w:szCs w:val="20"/>
              </w:rPr>
            </w:pPr>
          </w:p>
        </w:tc>
      </w:tr>
      <w:tr w:rsidRPr="006B69A8" w:rsidR="006B69A8" w:rsidTr="004F5D13" w14:paraId="4028AE6E" w14:textId="77777777">
        <w:trPr>
          <w:cantSplit/>
          <w:trHeight w:val="20"/>
        </w:trPr>
        <w:tc>
          <w:tcPr>
            <w:tcW w:w="663" w:type="dxa"/>
            <w:vMerge/>
            <w:hideMark/>
          </w:tcPr>
          <w:p w:rsidRPr="006B69A8" w:rsidR="006B69A8" w:rsidP="006B69A8" w:rsidRDefault="006B69A8" w14:paraId="60C6CE7F" w14:textId="77777777">
            <w:pPr>
              <w:jc w:val="center"/>
              <w:rPr>
                <w:rFonts w:asciiTheme="minorHAnsi" w:hAnsiTheme="minorHAnsi"/>
                <w:b/>
                <w:bCs/>
                <w:sz w:val="20"/>
                <w:szCs w:val="20"/>
              </w:rPr>
            </w:pPr>
          </w:p>
        </w:tc>
        <w:tc>
          <w:tcPr>
            <w:tcW w:w="8776" w:type="dxa"/>
            <w:hideMark/>
          </w:tcPr>
          <w:p w:rsidRPr="006B69A8" w:rsidR="006B69A8" w:rsidRDefault="006B69A8" w14:paraId="45ECBBF2" w14:textId="77777777">
            <w:pPr>
              <w:rPr>
                <w:rFonts w:asciiTheme="minorHAnsi" w:hAnsiTheme="minorHAnsi"/>
                <w:sz w:val="20"/>
                <w:szCs w:val="20"/>
              </w:rPr>
            </w:pPr>
            <w:r w:rsidRPr="006B69A8">
              <w:rPr>
                <w:rFonts w:asciiTheme="minorHAnsi" w:hAnsiTheme="minorHAnsi"/>
                <w:sz w:val="20"/>
                <w:szCs w:val="20"/>
              </w:rPr>
              <w:t xml:space="preserve"> Recall what native metals are and explain how metals can be extracted from the compounds in which they are found in nature by reduction with carbon</w:t>
            </w:r>
          </w:p>
        </w:tc>
        <w:tc>
          <w:tcPr>
            <w:tcW w:w="337" w:type="dxa"/>
            <w:noWrap/>
            <w:vAlign w:val="center"/>
            <w:hideMark/>
          </w:tcPr>
          <w:p w:rsidRPr="006B69A8" w:rsidR="006B69A8" w:rsidP="004F5D13" w:rsidRDefault="006B69A8" w14:paraId="25F31CA4" w14:textId="52C38F18">
            <w:pPr>
              <w:jc w:val="center"/>
              <w:rPr>
                <w:rFonts w:asciiTheme="minorHAnsi" w:hAnsiTheme="minorHAnsi"/>
                <w:sz w:val="20"/>
                <w:szCs w:val="20"/>
              </w:rPr>
            </w:pPr>
          </w:p>
        </w:tc>
        <w:tc>
          <w:tcPr>
            <w:tcW w:w="337" w:type="dxa"/>
            <w:noWrap/>
            <w:vAlign w:val="center"/>
            <w:hideMark/>
          </w:tcPr>
          <w:p w:rsidRPr="006B69A8" w:rsidR="006B69A8" w:rsidP="004F5D13" w:rsidRDefault="006B69A8" w14:paraId="7A9E7E5D" w14:textId="33557093">
            <w:pPr>
              <w:jc w:val="center"/>
              <w:rPr>
                <w:rFonts w:asciiTheme="minorHAnsi" w:hAnsiTheme="minorHAnsi"/>
                <w:sz w:val="20"/>
                <w:szCs w:val="20"/>
              </w:rPr>
            </w:pPr>
          </w:p>
        </w:tc>
        <w:tc>
          <w:tcPr>
            <w:tcW w:w="337" w:type="dxa"/>
            <w:noWrap/>
            <w:vAlign w:val="center"/>
            <w:hideMark/>
          </w:tcPr>
          <w:p w:rsidRPr="006B69A8" w:rsidR="006B69A8" w:rsidP="004F5D13" w:rsidRDefault="006B69A8" w14:paraId="2D62BE3B" w14:textId="6FCC7D9C">
            <w:pPr>
              <w:jc w:val="center"/>
              <w:rPr>
                <w:rFonts w:asciiTheme="minorHAnsi" w:hAnsiTheme="minorHAnsi"/>
                <w:sz w:val="20"/>
                <w:szCs w:val="20"/>
              </w:rPr>
            </w:pPr>
          </w:p>
        </w:tc>
      </w:tr>
      <w:tr w:rsidRPr="006B69A8" w:rsidR="006B69A8" w:rsidTr="004F5D13" w14:paraId="4BCF8C22" w14:textId="77777777">
        <w:trPr>
          <w:cantSplit/>
          <w:trHeight w:val="20"/>
        </w:trPr>
        <w:tc>
          <w:tcPr>
            <w:tcW w:w="663" w:type="dxa"/>
            <w:vMerge/>
            <w:hideMark/>
          </w:tcPr>
          <w:p w:rsidRPr="006B69A8" w:rsidR="006B69A8" w:rsidP="006B69A8" w:rsidRDefault="006B69A8" w14:paraId="73B8995C" w14:textId="77777777">
            <w:pPr>
              <w:jc w:val="center"/>
              <w:rPr>
                <w:rFonts w:asciiTheme="minorHAnsi" w:hAnsiTheme="minorHAnsi"/>
                <w:b/>
                <w:bCs/>
                <w:sz w:val="20"/>
                <w:szCs w:val="20"/>
              </w:rPr>
            </w:pPr>
          </w:p>
        </w:tc>
        <w:tc>
          <w:tcPr>
            <w:tcW w:w="8776" w:type="dxa"/>
            <w:hideMark/>
          </w:tcPr>
          <w:p w:rsidRPr="006B69A8" w:rsidR="006B69A8" w:rsidRDefault="006B69A8" w14:paraId="0BE051BD" w14:textId="77777777">
            <w:pPr>
              <w:rPr>
                <w:rFonts w:asciiTheme="minorHAnsi" w:hAnsiTheme="minorHAnsi"/>
                <w:sz w:val="20"/>
                <w:szCs w:val="20"/>
              </w:rPr>
            </w:pPr>
            <w:r w:rsidRPr="006B69A8">
              <w:rPr>
                <w:rFonts w:asciiTheme="minorHAnsi" w:hAnsiTheme="minorHAnsi"/>
                <w:sz w:val="20"/>
                <w:szCs w:val="20"/>
              </w:rPr>
              <w:t xml:space="preserve"> Evaluate specific metal extraction processes when given appropriate information and identify which species are oxidised or reduced</w:t>
            </w:r>
          </w:p>
        </w:tc>
        <w:tc>
          <w:tcPr>
            <w:tcW w:w="337" w:type="dxa"/>
            <w:noWrap/>
            <w:vAlign w:val="center"/>
            <w:hideMark/>
          </w:tcPr>
          <w:p w:rsidRPr="006B69A8" w:rsidR="006B69A8" w:rsidP="004F5D13" w:rsidRDefault="006B69A8" w14:paraId="37AC881E" w14:textId="12FBAB15">
            <w:pPr>
              <w:jc w:val="center"/>
              <w:rPr>
                <w:rFonts w:asciiTheme="minorHAnsi" w:hAnsiTheme="minorHAnsi"/>
                <w:sz w:val="20"/>
                <w:szCs w:val="20"/>
              </w:rPr>
            </w:pPr>
          </w:p>
        </w:tc>
        <w:tc>
          <w:tcPr>
            <w:tcW w:w="337" w:type="dxa"/>
            <w:noWrap/>
            <w:vAlign w:val="center"/>
            <w:hideMark/>
          </w:tcPr>
          <w:p w:rsidRPr="006B69A8" w:rsidR="006B69A8" w:rsidP="004F5D13" w:rsidRDefault="006B69A8" w14:paraId="70EEB32C" w14:textId="5BDEFD33">
            <w:pPr>
              <w:jc w:val="center"/>
              <w:rPr>
                <w:rFonts w:asciiTheme="minorHAnsi" w:hAnsiTheme="minorHAnsi"/>
                <w:sz w:val="20"/>
                <w:szCs w:val="20"/>
              </w:rPr>
            </w:pPr>
          </w:p>
        </w:tc>
        <w:tc>
          <w:tcPr>
            <w:tcW w:w="337" w:type="dxa"/>
            <w:noWrap/>
            <w:vAlign w:val="center"/>
            <w:hideMark/>
          </w:tcPr>
          <w:p w:rsidRPr="006B69A8" w:rsidR="006B69A8" w:rsidP="004F5D13" w:rsidRDefault="006B69A8" w14:paraId="105C9BBE" w14:textId="14A46CB0">
            <w:pPr>
              <w:jc w:val="center"/>
              <w:rPr>
                <w:rFonts w:asciiTheme="minorHAnsi" w:hAnsiTheme="minorHAnsi"/>
                <w:sz w:val="20"/>
                <w:szCs w:val="20"/>
              </w:rPr>
            </w:pPr>
          </w:p>
        </w:tc>
      </w:tr>
      <w:tr w:rsidRPr="006B69A8" w:rsidR="006B69A8" w:rsidTr="004F5D13" w14:paraId="10390A51" w14:textId="77777777">
        <w:trPr>
          <w:cantSplit/>
          <w:trHeight w:val="20"/>
        </w:trPr>
        <w:tc>
          <w:tcPr>
            <w:tcW w:w="663" w:type="dxa"/>
            <w:vMerge w:val="restart"/>
            <w:textDirection w:val="btLr"/>
            <w:hideMark/>
          </w:tcPr>
          <w:p w:rsidRPr="006B69A8" w:rsidR="006B69A8" w:rsidP="006B69A8" w:rsidRDefault="004F5D13" w14:paraId="743FD275" w14:textId="086AAD7D">
            <w:pPr>
              <w:jc w:val="center"/>
              <w:rPr>
                <w:rFonts w:asciiTheme="minorHAnsi" w:hAnsiTheme="minorHAnsi"/>
                <w:b/>
                <w:bCs/>
                <w:sz w:val="20"/>
                <w:szCs w:val="20"/>
              </w:rPr>
            </w:pPr>
            <w:r w:rsidRPr="006B69A8">
              <w:rPr>
                <w:rFonts w:asciiTheme="minorHAnsi" w:hAnsiTheme="minorHAnsi"/>
                <w:b/>
                <w:bCs/>
                <w:sz w:val="20"/>
                <w:szCs w:val="20"/>
              </w:rPr>
              <w:t>4.4.2 Reactions</w:t>
            </w:r>
            <w:r w:rsidRPr="006B69A8" w:rsidR="006B69A8">
              <w:rPr>
                <w:rFonts w:asciiTheme="minorHAnsi" w:hAnsiTheme="minorHAnsi"/>
                <w:b/>
                <w:bCs/>
                <w:sz w:val="20"/>
                <w:szCs w:val="20"/>
              </w:rPr>
              <w:t xml:space="preserve"> of acids</w:t>
            </w:r>
          </w:p>
        </w:tc>
        <w:tc>
          <w:tcPr>
            <w:tcW w:w="8776" w:type="dxa"/>
            <w:hideMark/>
          </w:tcPr>
          <w:p w:rsidRPr="006B69A8" w:rsidR="006B69A8" w:rsidRDefault="006B69A8" w14:paraId="4F79D81A" w14:textId="77777777">
            <w:pPr>
              <w:rPr>
                <w:rFonts w:asciiTheme="minorHAnsi" w:hAnsiTheme="minorHAnsi"/>
                <w:b/>
                <w:bCs/>
                <w:sz w:val="20"/>
                <w:szCs w:val="20"/>
              </w:rPr>
            </w:pPr>
            <w:r w:rsidRPr="006B69A8">
              <w:rPr>
                <w:rFonts w:asciiTheme="minorHAnsi" w:hAnsiTheme="minorHAnsi"/>
                <w:b/>
                <w:bCs/>
                <w:sz w:val="20"/>
                <w:szCs w:val="20"/>
              </w:rPr>
              <w:t xml:space="preserve"> HT ONLY: Describe oxidation and reduction in terms of loss and gain of electrons</w:t>
            </w:r>
          </w:p>
        </w:tc>
        <w:tc>
          <w:tcPr>
            <w:tcW w:w="337" w:type="dxa"/>
            <w:noWrap/>
            <w:vAlign w:val="center"/>
            <w:hideMark/>
          </w:tcPr>
          <w:p w:rsidRPr="006B69A8" w:rsidR="006B69A8" w:rsidP="004F5D13" w:rsidRDefault="006B69A8" w14:paraId="10643231" w14:textId="02EA69A4">
            <w:pPr>
              <w:jc w:val="center"/>
              <w:rPr>
                <w:rFonts w:asciiTheme="minorHAnsi" w:hAnsiTheme="minorHAnsi"/>
                <w:sz w:val="20"/>
                <w:szCs w:val="20"/>
              </w:rPr>
            </w:pPr>
          </w:p>
        </w:tc>
        <w:tc>
          <w:tcPr>
            <w:tcW w:w="337" w:type="dxa"/>
            <w:noWrap/>
            <w:vAlign w:val="center"/>
            <w:hideMark/>
          </w:tcPr>
          <w:p w:rsidRPr="006B69A8" w:rsidR="006B69A8" w:rsidP="004F5D13" w:rsidRDefault="006B69A8" w14:paraId="6EE645FC" w14:textId="75E379EA">
            <w:pPr>
              <w:jc w:val="center"/>
              <w:rPr>
                <w:rFonts w:asciiTheme="minorHAnsi" w:hAnsiTheme="minorHAnsi"/>
                <w:sz w:val="20"/>
                <w:szCs w:val="20"/>
              </w:rPr>
            </w:pPr>
          </w:p>
        </w:tc>
        <w:tc>
          <w:tcPr>
            <w:tcW w:w="337" w:type="dxa"/>
            <w:noWrap/>
            <w:vAlign w:val="center"/>
            <w:hideMark/>
          </w:tcPr>
          <w:p w:rsidRPr="006B69A8" w:rsidR="006B69A8" w:rsidP="004F5D13" w:rsidRDefault="006B69A8" w14:paraId="1317B9A1" w14:textId="32C8EED6">
            <w:pPr>
              <w:jc w:val="center"/>
              <w:rPr>
                <w:rFonts w:asciiTheme="minorHAnsi" w:hAnsiTheme="minorHAnsi"/>
                <w:sz w:val="20"/>
                <w:szCs w:val="20"/>
              </w:rPr>
            </w:pPr>
          </w:p>
        </w:tc>
      </w:tr>
      <w:tr w:rsidRPr="006B69A8" w:rsidR="006B69A8" w:rsidTr="004F5D13" w14:paraId="2E08D53E" w14:textId="77777777">
        <w:trPr>
          <w:cantSplit/>
          <w:trHeight w:val="20"/>
        </w:trPr>
        <w:tc>
          <w:tcPr>
            <w:tcW w:w="663" w:type="dxa"/>
            <w:vMerge/>
            <w:hideMark/>
          </w:tcPr>
          <w:p w:rsidRPr="006B69A8" w:rsidR="006B69A8" w:rsidP="006B69A8" w:rsidRDefault="006B69A8" w14:paraId="774D7B12" w14:textId="77777777">
            <w:pPr>
              <w:jc w:val="center"/>
              <w:rPr>
                <w:rFonts w:asciiTheme="minorHAnsi" w:hAnsiTheme="minorHAnsi"/>
                <w:b/>
                <w:bCs/>
                <w:sz w:val="20"/>
                <w:szCs w:val="20"/>
              </w:rPr>
            </w:pPr>
          </w:p>
        </w:tc>
        <w:tc>
          <w:tcPr>
            <w:tcW w:w="8776" w:type="dxa"/>
            <w:hideMark/>
          </w:tcPr>
          <w:p w:rsidRPr="006B69A8" w:rsidR="006B69A8" w:rsidRDefault="006B69A8" w14:paraId="727763D6" w14:textId="77777777">
            <w:pPr>
              <w:rPr>
                <w:rFonts w:asciiTheme="minorHAnsi" w:hAnsiTheme="minorHAnsi"/>
                <w:b/>
                <w:bCs/>
                <w:sz w:val="20"/>
                <w:szCs w:val="20"/>
              </w:rPr>
            </w:pPr>
            <w:r w:rsidRPr="006B69A8">
              <w:rPr>
                <w:rFonts w:asciiTheme="minorHAnsi" w:hAnsiTheme="minorHAnsi"/>
                <w:b/>
                <w:bCs/>
                <w:sz w:val="20"/>
                <w:szCs w:val="20"/>
              </w:rPr>
              <w:t xml:space="preserve"> HT ONLY: Write ionic equations for displacement reactions, and identify which species are oxidised and reduced from a symbol or half equation</w:t>
            </w:r>
          </w:p>
        </w:tc>
        <w:tc>
          <w:tcPr>
            <w:tcW w:w="337" w:type="dxa"/>
            <w:noWrap/>
            <w:vAlign w:val="center"/>
            <w:hideMark/>
          </w:tcPr>
          <w:p w:rsidRPr="006B69A8" w:rsidR="006B69A8" w:rsidP="004F5D13" w:rsidRDefault="006B69A8" w14:paraId="693E0426" w14:textId="617F56A4">
            <w:pPr>
              <w:jc w:val="center"/>
              <w:rPr>
                <w:rFonts w:asciiTheme="minorHAnsi" w:hAnsiTheme="minorHAnsi"/>
                <w:sz w:val="20"/>
                <w:szCs w:val="20"/>
              </w:rPr>
            </w:pPr>
          </w:p>
        </w:tc>
        <w:tc>
          <w:tcPr>
            <w:tcW w:w="337" w:type="dxa"/>
            <w:noWrap/>
            <w:vAlign w:val="center"/>
            <w:hideMark/>
          </w:tcPr>
          <w:p w:rsidRPr="006B69A8" w:rsidR="006B69A8" w:rsidP="004F5D13" w:rsidRDefault="006B69A8" w14:paraId="0B3205F1" w14:textId="6D2BB5AE">
            <w:pPr>
              <w:jc w:val="center"/>
              <w:rPr>
                <w:rFonts w:asciiTheme="minorHAnsi" w:hAnsiTheme="minorHAnsi"/>
                <w:sz w:val="20"/>
                <w:szCs w:val="20"/>
              </w:rPr>
            </w:pPr>
          </w:p>
        </w:tc>
        <w:tc>
          <w:tcPr>
            <w:tcW w:w="337" w:type="dxa"/>
            <w:noWrap/>
            <w:vAlign w:val="center"/>
            <w:hideMark/>
          </w:tcPr>
          <w:p w:rsidRPr="006B69A8" w:rsidR="006B69A8" w:rsidP="004F5D13" w:rsidRDefault="006B69A8" w14:paraId="191AA3C1" w14:textId="40E5C7D3">
            <w:pPr>
              <w:jc w:val="center"/>
              <w:rPr>
                <w:rFonts w:asciiTheme="minorHAnsi" w:hAnsiTheme="minorHAnsi"/>
                <w:sz w:val="20"/>
                <w:szCs w:val="20"/>
              </w:rPr>
            </w:pPr>
          </w:p>
        </w:tc>
      </w:tr>
      <w:tr w:rsidRPr="006B69A8" w:rsidR="006B69A8" w:rsidTr="004F5D13" w14:paraId="02082A37" w14:textId="77777777">
        <w:trPr>
          <w:cantSplit/>
          <w:trHeight w:val="20"/>
        </w:trPr>
        <w:tc>
          <w:tcPr>
            <w:tcW w:w="663" w:type="dxa"/>
            <w:vMerge/>
            <w:hideMark/>
          </w:tcPr>
          <w:p w:rsidRPr="006B69A8" w:rsidR="006B69A8" w:rsidP="006B69A8" w:rsidRDefault="006B69A8" w14:paraId="23E972DB" w14:textId="77777777">
            <w:pPr>
              <w:jc w:val="center"/>
              <w:rPr>
                <w:rFonts w:asciiTheme="minorHAnsi" w:hAnsiTheme="minorHAnsi"/>
                <w:b/>
                <w:bCs/>
                <w:sz w:val="20"/>
                <w:szCs w:val="20"/>
              </w:rPr>
            </w:pPr>
          </w:p>
        </w:tc>
        <w:tc>
          <w:tcPr>
            <w:tcW w:w="8776" w:type="dxa"/>
            <w:hideMark/>
          </w:tcPr>
          <w:p w:rsidRPr="006B69A8" w:rsidR="006B69A8" w:rsidRDefault="006B69A8" w14:paraId="4DE81266" w14:textId="05B77241">
            <w:pPr>
              <w:rPr>
                <w:rFonts w:asciiTheme="minorHAnsi" w:hAnsiTheme="minorHAnsi"/>
                <w:b/>
                <w:bCs/>
                <w:sz w:val="20"/>
                <w:szCs w:val="20"/>
              </w:rPr>
            </w:pPr>
            <w:r w:rsidRPr="006B69A8">
              <w:rPr>
                <w:rFonts w:asciiTheme="minorHAnsi" w:hAnsiTheme="minorHAnsi"/>
                <w:b/>
                <w:bCs/>
                <w:sz w:val="20"/>
                <w:szCs w:val="20"/>
              </w:rPr>
              <w:t xml:space="preserve"> HT ONLY: Explain in terms of gain or loss of electrons that the reactions between acids and some metals are redox reactions, and identify which species are oxidised and which are reduced (</w:t>
            </w:r>
            <w:r w:rsidRPr="006B69A8" w:rsidR="004F5D13">
              <w:rPr>
                <w:rFonts w:asciiTheme="minorHAnsi" w:hAnsiTheme="minorHAnsi"/>
                <w:b/>
                <w:bCs/>
                <w:sz w:val="20"/>
                <w:szCs w:val="20"/>
              </w:rPr>
              <w:t>Mg, Zn</w:t>
            </w:r>
            <w:r w:rsidRPr="006B69A8">
              <w:rPr>
                <w:rFonts w:asciiTheme="minorHAnsi" w:hAnsiTheme="minorHAnsi"/>
                <w:b/>
                <w:bCs/>
                <w:sz w:val="20"/>
                <w:szCs w:val="20"/>
              </w:rPr>
              <w:t>, Fe + HCl &amp; H</w:t>
            </w:r>
            <w:r w:rsidRPr="006B69A8">
              <w:rPr>
                <w:rFonts w:asciiTheme="minorHAnsi" w:hAnsiTheme="minorHAnsi"/>
                <w:b/>
                <w:bCs/>
                <w:sz w:val="20"/>
                <w:szCs w:val="20"/>
                <w:vertAlign w:val="subscript"/>
              </w:rPr>
              <w:t>2</w:t>
            </w:r>
            <w:r w:rsidRPr="006B69A8">
              <w:rPr>
                <w:rFonts w:asciiTheme="minorHAnsi" w:hAnsiTheme="minorHAnsi"/>
                <w:b/>
                <w:bCs/>
                <w:sz w:val="20"/>
                <w:szCs w:val="20"/>
              </w:rPr>
              <w:t>SO</w:t>
            </w:r>
            <w:r w:rsidRPr="006B69A8">
              <w:rPr>
                <w:rFonts w:asciiTheme="minorHAnsi" w:hAnsiTheme="minorHAnsi"/>
                <w:b/>
                <w:bCs/>
                <w:sz w:val="20"/>
                <w:szCs w:val="20"/>
                <w:vertAlign w:val="subscript"/>
              </w:rPr>
              <w:t>4</w:t>
            </w:r>
            <w:r w:rsidRPr="006B69A8">
              <w:rPr>
                <w:rFonts w:asciiTheme="minorHAnsi" w:hAnsiTheme="minorHAnsi"/>
                <w:b/>
                <w:bCs/>
                <w:sz w:val="20"/>
                <w:szCs w:val="20"/>
              </w:rPr>
              <w:t>)</w:t>
            </w:r>
          </w:p>
        </w:tc>
        <w:tc>
          <w:tcPr>
            <w:tcW w:w="337" w:type="dxa"/>
            <w:noWrap/>
            <w:vAlign w:val="center"/>
            <w:hideMark/>
          </w:tcPr>
          <w:p w:rsidRPr="006B69A8" w:rsidR="006B69A8" w:rsidP="004F5D13" w:rsidRDefault="006B69A8" w14:paraId="5B16C0E6" w14:textId="4A2FCDFB">
            <w:pPr>
              <w:jc w:val="center"/>
              <w:rPr>
                <w:rFonts w:asciiTheme="minorHAnsi" w:hAnsiTheme="minorHAnsi"/>
                <w:sz w:val="20"/>
                <w:szCs w:val="20"/>
              </w:rPr>
            </w:pPr>
          </w:p>
        </w:tc>
        <w:tc>
          <w:tcPr>
            <w:tcW w:w="337" w:type="dxa"/>
            <w:noWrap/>
            <w:vAlign w:val="center"/>
            <w:hideMark/>
          </w:tcPr>
          <w:p w:rsidRPr="006B69A8" w:rsidR="006B69A8" w:rsidP="004F5D13" w:rsidRDefault="006B69A8" w14:paraId="12F31C56" w14:textId="26FDF857">
            <w:pPr>
              <w:jc w:val="center"/>
              <w:rPr>
                <w:rFonts w:asciiTheme="minorHAnsi" w:hAnsiTheme="minorHAnsi"/>
                <w:sz w:val="20"/>
                <w:szCs w:val="20"/>
              </w:rPr>
            </w:pPr>
          </w:p>
        </w:tc>
        <w:tc>
          <w:tcPr>
            <w:tcW w:w="337" w:type="dxa"/>
            <w:noWrap/>
            <w:vAlign w:val="center"/>
            <w:hideMark/>
          </w:tcPr>
          <w:p w:rsidRPr="006B69A8" w:rsidR="006B69A8" w:rsidP="004F5D13" w:rsidRDefault="006B69A8" w14:paraId="1392CE7C" w14:textId="782CF97E">
            <w:pPr>
              <w:jc w:val="center"/>
              <w:rPr>
                <w:rFonts w:asciiTheme="minorHAnsi" w:hAnsiTheme="minorHAnsi"/>
                <w:sz w:val="20"/>
                <w:szCs w:val="20"/>
              </w:rPr>
            </w:pPr>
          </w:p>
        </w:tc>
      </w:tr>
      <w:tr w:rsidRPr="006B69A8" w:rsidR="006B69A8" w:rsidTr="004F5D13" w14:paraId="103229AE" w14:textId="77777777">
        <w:trPr>
          <w:cantSplit/>
          <w:trHeight w:val="20"/>
        </w:trPr>
        <w:tc>
          <w:tcPr>
            <w:tcW w:w="663" w:type="dxa"/>
            <w:vMerge/>
            <w:hideMark/>
          </w:tcPr>
          <w:p w:rsidRPr="006B69A8" w:rsidR="006B69A8" w:rsidP="006B69A8" w:rsidRDefault="006B69A8" w14:paraId="0E48382E" w14:textId="77777777">
            <w:pPr>
              <w:jc w:val="center"/>
              <w:rPr>
                <w:rFonts w:asciiTheme="minorHAnsi" w:hAnsiTheme="minorHAnsi"/>
                <w:b/>
                <w:bCs/>
                <w:sz w:val="20"/>
                <w:szCs w:val="20"/>
              </w:rPr>
            </w:pPr>
          </w:p>
        </w:tc>
        <w:tc>
          <w:tcPr>
            <w:tcW w:w="8776" w:type="dxa"/>
            <w:hideMark/>
          </w:tcPr>
          <w:p w:rsidRPr="006B69A8" w:rsidR="006B69A8" w:rsidRDefault="006B69A8" w14:paraId="039FF909" w14:textId="77777777">
            <w:pPr>
              <w:rPr>
                <w:rFonts w:asciiTheme="minorHAnsi" w:hAnsiTheme="minorHAnsi"/>
                <w:sz w:val="20"/>
                <w:szCs w:val="20"/>
              </w:rPr>
            </w:pPr>
            <w:r w:rsidRPr="006B69A8">
              <w:rPr>
                <w:rFonts w:asciiTheme="minorHAnsi" w:hAnsiTheme="minorHAnsi"/>
                <w:sz w:val="20"/>
                <w:szCs w:val="20"/>
              </w:rPr>
              <w:t xml:space="preserve"> Explain that acids can be neutralised by alkalis, bases and metal carbonates and list the products of each of these reactions</w:t>
            </w:r>
          </w:p>
        </w:tc>
        <w:tc>
          <w:tcPr>
            <w:tcW w:w="337" w:type="dxa"/>
            <w:noWrap/>
            <w:vAlign w:val="center"/>
            <w:hideMark/>
          </w:tcPr>
          <w:p w:rsidRPr="006B69A8" w:rsidR="006B69A8" w:rsidP="004F5D13" w:rsidRDefault="006B69A8" w14:paraId="2B217ADA" w14:textId="706C5972">
            <w:pPr>
              <w:jc w:val="center"/>
              <w:rPr>
                <w:rFonts w:asciiTheme="minorHAnsi" w:hAnsiTheme="minorHAnsi"/>
                <w:sz w:val="20"/>
                <w:szCs w:val="20"/>
              </w:rPr>
            </w:pPr>
          </w:p>
        </w:tc>
        <w:tc>
          <w:tcPr>
            <w:tcW w:w="337" w:type="dxa"/>
            <w:noWrap/>
            <w:vAlign w:val="center"/>
            <w:hideMark/>
          </w:tcPr>
          <w:p w:rsidRPr="006B69A8" w:rsidR="006B69A8" w:rsidP="004F5D13" w:rsidRDefault="006B69A8" w14:paraId="3E72D9F5" w14:textId="07B0623A">
            <w:pPr>
              <w:jc w:val="center"/>
              <w:rPr>
                <w:rFonts w:asciiTheme="minorHAnsi" w:hAnsiTheme="minorHAnsi"/>
                <w:sz w:val="20"/>
                <w:szCs w:val="20"/>
              </w:rPr>
            </w:pPr>
          </w:p>
        </w:tc>
        <w:tc>
          <w:tcPr>
            <w:tcW w:w="337" w:type="dxa"/>
            <w:noWrap/>
            <w:vAlign w:val="center"/>
            <w:hideMark/>
          </w:tcPr>
          <w:p w:rsidRPr="006B69A8" w:rsidR="006B69A8" w:rsidP="004F5D13" w:rsidRDefault="006B69A8" w14:paraId="572060E6" w14:textId="14B50FA2">
            <w:pPr>
              <w:jc w:val="center"/>
              <w:rPr>
                <w:rFonts w:asciiTheme="minorHAnsi" w:hAnsiTheme="minorHAnsi"/>
                <w:sz w:val="20"/>
                <w:szCs w:val="20"/>
              </w:rPr>
            </w:pPr>
          </w:p>
        </w:tc>
      </w:tr>
      <w:tr w:rsidRPr="006B69A8" w:rsidR="006B69A8" w:rsidTr="004F5D13" w14:paraId="2F99FB59" w14:textId="77777777">
        <w:trPr>
          <w:cantSplit/>
          <w:trHeight w:val="539"/>
        </w:trPr>
        <w:tc>
          <w:tcPr>
            <w:tcW w:w="663" w:type="dxa"/>
            <w:vMerge/>
            <w:hideMark/>
          </w:tcPr>
          <w:p w:rsidRPr="006B69A8" w:rsidR="006B69A8" w:rsidP="006B69A8" w:rsidRDefault="006B69A8" w14:paraId="6F75AEAE" w14:textId="77777777">
            <w:pPr>
              <w:jc w:val="center"/>
              <w:rPr>
                <w:rFonts w:asciiTheme="minorHAnsi" w:hAnsiTheme="minorHAnsi"/>
                <w:b/>
                <w:bCs/>
                <w:sz w:val="20"/>
                <w:szCs w:val="20"/>
              </w:rPr>
            </w:pPr>
          </w:p>
        </w:tc>
        <w:tc>
          <w:tcPr>
            <w:tcW w:w="8776" w:type="dxa"/>
            <w:hideMark/>
          </w:tcPr>
          <w:p w:rsidRPr="006B69A8" w:rsidR="006B69A8" w:rsidRDefault="006B69A8" w14:paraId="10BB4B71" w14:textId="77777777">
            <w:pPr>
              <w:rPr>
                <w:rFonts w:asciiTheme="minorHAnsi" w:hAnsiTheme="minorHAnsi"/>
                <w:sz w:val="20"/>
                <w:szCs w:val="20"/>
              </w:rPr>
            </w:pPr>
            <w:r w:rsidRPr="006B69A8">
              <w:rPr>
                <w:rFonts w:asciiTheme="minorHAnsi" w:hAnsiTheme="minorHAnsi"/>
                <w:sz w:val="20"/>
                <w:szCs w:val="20"/>
              </w:rPr>
              <w:t xml:space="preserve"> Predict the salt produced in a neutralisation reaction based on the acid used and the positive ions in the base, alkali or carbonate and use the formulae of common ions to deduce the formulae of the salt</w:t>
            </w:r>
          </w:p>
        </w:tc>
        <w:tc>
          <w:tcPr>
            <w:tcW w:w="337" w:type="dxa"/>
            <w:noWrap/>
            <w:vAlign w:val="center"/>
            <w:hideMark/>
          </w:tcPr>
          <w:p w:rsidRPr="006B69A8" w:rsidR="006B69A8" w:rsidP="004F5D13" w:rsidRDefault="006B69A8" w14:paraId="7C49D5D6" w14:textId="0125750D">
            <w:pPr>
              <w:jc w:val="center"/>
              <w:rPr>
                <w:rFonts w:asciiTheme="minorHAnsi" w:hAnsiTheme="minorHAnsi"/>
                <w:sz w:val="20"/>
                <w:szCs w:val="20"/>
              </w:rPr>
            </w:pPr>
          </w:p>
        </w:tc>
        <w:tc>
          <w:tcPr>
            <w:tcW w:w="337" w:type="dxa"/>
            <w:noWrap/>
            <w:vAlign w:val="center"/>
            <w:hideMark/>
          </w:tcPr>
          <w:p w:rsidRPr="006B69A8" w:rsidR="006B69A8" w:rsidP="004F5D13" w:rsidRDefault="006B69A8" w14:paraId="379D5DE4" w14:textId="150813DF">
            <w:pPr>
              <w:jc w:val="center"/>
              <w:rPr>
                <w:rFonts w:asciiTheme="minorHAnsi" w:hAnsiTheme="minorHAnsi"/>
                <w:sz w:val="20"/>
                <w:szCs w:val="20"/>
              </w:rPr>
            </w:pPr>
          </w:p>
        </w:tc>
        <w:tc>
          <w:tcPr>
            <w:tcW w:w="337" w:type="dxa"/>
            <w:noWrap/>
            <w:vAlign w:val="center"/>
            <w:hideMark/>
          </w:tcPr>
          <w:p w:rsidRPr="006B69A8" w:rsidR="006B69A8" w:rsidP="004F5D13" w:rsidRDefault="006B69A8" w14:paraId="2B27C414" w14:textId="71EF0290">
            <w:pPr>
              <w:jc w:val="center"/>
              <w:rPr>
                <w:rFonts w:asciiTheme="minorHAnsi" w:hAnsiTheme="minorHAnsi"/>
                <w:sz w:val="20"/>
                <w:szCs w:val="20"/>
              </w:rPr>
            </w:pPr>
          </w:p>
        </w:tc>
      </w:tr>
      <w:tr w:rsidRPr="006B69A8" w:rsidR="006B69A8" w:rsidTr="004F5D13" w14:paraId="5D555B46" w14:textId="77777777">
        <w:trPr>
          <w:cantSplit/>
          <w:trHeight w:val="20"/>
        </w:trPr>
        <w:tc>
          <w:tcPr>
            <w:tcW w:w="663" w:type="dxa"/>
            <w:vMerge/>
            <w:hideMark/>
          </w:tcPr>
          <w:p w:rsidRPr="006B69A8" w:rsidR="006B69A8" w:rsidP="006B69A8" w:rsidRDefault="006B69A8" w14:paraId="414C5522" w14:textId="77777777">
            <w:pPr>
              <w:jc w:val="center"/>
              <w:rPr>
                <w:rFonts w:asciiTheme="minorHAnsi" w:hAnsiTheme="minorHAnsi"/>
                <w:b/>
                <w:bCs/>
                <w:sz w:val="20"/>
                <w:szCs w:val="20"/>
              </w:rPr>
            </w:pPr>
          </w:p>
        </w:tc>
        <w:tc>
          <w:tcPr>
            <w:tcW w:w="8776" w:type="dxa"/>
            <w:hideMark/>
          </w:tcPr>
          <w:p w:rsidRPr="006B69A8" w:rsidR="006B69A8" w:rsidRDefault="006B69A8" w14:paraId="286ABDFD" w14:textId="77777777">
            <w:pPr>
              <w:rPr>
                <w:rFonts w:asciiTheme="minorHAnsi" w:hAnsiTheme="minorHAnsi"/>
                <w:sz w:val="20"/>
                <w:szCs w:val="20"/>
              </w:rPr>
            </w:pPr>
            <w:r w:rsidRPr="006B69A8">
              <w:rPr>
                <w:rFonts w:asciiTheme="minorHAnsi" w:hAnsiTheme="minorHAnsi"/>
                <w:sz w:val="20"/>
                <w:szCs w:val="20"/>
              </w:rPr>
              <w:t xml:space="preserve"> Describe how soluble salts can be made from acids and how pure, dry samples of salts can be obtained</w:t>
            </w:r>
          </w:p>
        </w:tc>
        <w:tc>
          <w:tcPr>
            <w:tcW w:w="337" w:type="dxa"/>
            <w:noWrap/>
            <w:vAlign w:val="center"/>
            <w:hideMark/>
          </w:tcPr>
          <w:p w:rsidRPr="006B69A8" w:rsidR="006B69A8" w:rsidP="004F5D13" w:rsidRDefault="006B69A8" w14:paraId="22075513" w14:textId="79424EA0">
            <w:pPr>
              <w:jc w:val="center"/>
              <w:rPr>
                <w:rFonts w:asciiTheme="minorHAnsi" w:hAnsiTheme="minorHAnsi"/>
                <w:sz w:val="20"/>
                <w:szCs w:val="20"/>
              </w:rPr>
            </w:pPr>
          </w:p>
        </w:tc>
        <w:tc>
          <w:tcPr>
            <w:tcW w:w="337" w:type="dxa"/>
            <w:noWrap/>
            <w:vAlign w:val="center"/>
            <w:hideMark/>
          </w:tcPr>
          <w:p w:rsidRPr="006B69A8" w:rsidR="006B69A8" w:rsidP="004F5D13" w:rsidRDefault="006B69A8" w14:paraId="0E577C4B" w14:textId="7FCF3F8A">
            <w:pPr>
              <w:jc w:val="center"/>
              <w:rPr>
                <w:rFonts w:asciiTheme="minorHAnsi" w:hAnsiTheme="minorHAnsi"/>
                <w:sz w:val="20"/>
                <w:szCs w:val="20"/>
              </w:rPr>
            </w:pPr>
          </w:p>
        </w:tc>
        <w:tc>
          <w:tcPr>
            <w:tcW w:w="337" w:type="dxa"/>
            <w:noWrap/>
            <w:vAlign w:val="center"/>
            <w:hideMark/>
          </w:tcPr>
          <w:p w:rsidRPr="006B69A8" w:rsidR="006B69A8" w:rsidP="004F5D13" w:rsidRDefault="006B69A8" w14:paraId="4D47FA2C" w14:textId="4CC5953B">
            <w:pPr>
              <w:jc w:val="center"/>
              <w:rPr>
                <w:rFonts w:asciiTheme="minorHAnsi" w:hAnsiTheme="minorHAnsi"/>
                <w:sz w:val="20"/>
                <w:szCs w:val="20"/>
              </w:rPr>
            </w:pPr>
          </w:p>
        </w:tc>
      </w:tr>
      <w:tr w:rsidRPr="006B69A8" w:rsidR="006B69A8" w:rsidTr="004F5D13" w14:paraId="6D400832" w14:textId="77777777">
        <w:trPr>
          <w:cantSplit/>
          <w:trHeight w:val="20"/>
        </w:trPr>
        <w:tc>
          <w:tcPr>
            <w:tcW w:w="663" w:type="dxa"/>
            <w:vMerge/>
            <w:hideMark/>
          </w:tcPr>
          <w:p w:rsidRPr="006B69A8" w:rsidR="006B69A8" w:rsidP="006B69A8" w:rsidRDefault="006B69A8" w14:paraId="2E9B7ED9" w14:textId="77777777">
            <w:pPr>
              <w:jc w:val="center"/>
              <w:rPr>
                <w:rFonts w:asciiTheme="minorHAnsi" w:hAnsiTheme="minorHAnsi"/>
                <w:b/>
                <w:bCs/>
                <w:sz w:val="20"/>
                <w:szCs w:val="20"/>
              </w:rPr>
            </w:pPr>
          </w:p>
        </w:tc>
        <w:tc>
          <w:tcPr>
            <w:tcW w:w="8776" w:type="dxa"/>
            <w:hideMark/>
          </w:tcPr>
          <w:p w:rsidRPr="006B69A8" w:rsidR="006B69A8" w:rsidRDefault="006B69A8" w14:paraId="1E5E0C52" w14:textId="77777777">
            <w:pPr>
              <w:rPr>
                <w:rFonts w:asciiTheme="minorHAnsi" w:hAnsiTheme="minorHAnsi"/>
                <w:i/>
                <w:iCs/>
                <w:sz w:val="20"/>
                <w:szCs w:val="20"/>
              </w:rPr>
            </w:pPr>
            <w:r w:rsidRPr="006B69A8">
              <w:rPr>
                <w:rFonts w:asciiTheme="minorHAnsi" w:hAnsiTheme="minorHAnsi"/>
                <w:b/>
                <w:bCs/>
                <w:i/>
                <w:iCs/>
                <w:sz w:val="20"/>
                <w:szCs w:val="20"/>
              </w:rPr>
              <w:t xml:space="preserve"> Required practical 1:</w:t>
            </w:r>
            <w:r w:rsidRPr="006B69A8">
              <w:rPr>
                <w:rFonts w:asciiTheme="minorHAnsi" w:hAnsiTheme="minorHAnsi"/>
                <w:i/>
                <w:iCs/>
                <w:sz w:val="20"/>
                <w:szCs w:val="20"/>
              </w:rPr>
              <w:t xml:space="preserve"> preparation of a pure, dry sample of a soluble salt from an insoluble oxide or carbonate using a Bunsen burner to heat dilute acid and a water bath or electric heater to evaporate the solution</w:t>
            </w:r>
          </w:p>
        </w:tc>
        <w:tc>
          <w:tcPr>
            <w:tcW w:w="337" w:type="dxa"/>
            <w:noWrap/>
            <w:vAlign w:val="center"/>
            <w:hideMark/>
          </w:tcPr>
          <w:p w:rsidRPr="006B69A8" w:rsidR="006B69A8" w:rsidP="004F5D13" w:rsidRDefault="006B69A8" w14:paraId="190B7631" w14:textId="52FADB43">
            <w:pPr>
              <w:jc w:val="center"/>
              <w:rPr>
                <w:rFonts w:asciiTheme="minorHAnsi" w:hAnsiTheme="minorHAnsi"/>
                <w:sz w:val="20"/>
                <w:szCs w:val="20"/>
              </w:rPr>
            </w:pPr>
          </w:p>
        </w:tc>
        <w:tc>
          <w:tcPr>
            <w:tcW w:w="337" w:type="dxa"/>
            <w:noWrap/>
            <w:vAlign w:val="center"/>
            <w:hideMark/>
          </w:tcPr>
          <w:p w:rsidRPr="006B69A8" w:rsidR="006B69A8" w:rsidP="004F5D13" w:rsidRDefault="006B69A8" w14:paraId="67C1E574" w14:textId="7CBA8994">
            <w:pPr>
              <w:jc w:val="center"/>
              <w:rPr>
                <w:rFonts w:asciiTheme="minorHAnsi" w:hAnsiTheme="minorHAnsi"/>
                <w:sz w:val="20"/>
                <w:szCs w:val="20"/>
              </w:rPr>
            </w:pPr>
          </w:p>
        </w:tc>
        <w:tc>
          <w:tcPr>
            <w:tcW w:w="337" w:type="dxa"/>
            <w:noWrap/>
            <w:vAlign w:val="center"/>
            <w:hideMark/>
          </w:tcPr>
          <w:p w:rsidRPr="006B69A8" w:rsidR="006B69A8" w:rsidP="004F5D13" w:rsidRDefault="006B69A8" w14:paraId="148C8110" w14:textId="1B3CF6B8">
            <w:pPr>
              <w:jc w:val="center"/>
              <w:rPr>
                <w:rFonts w:asciiTheme="minorHAnsi" w:hAnsiTheme="minorHAnsi"/>
                <w:sz w:val="20"/>
                <w:szCs w:val="20"/>
              </w:rPr>
            </w:pPr>
          </w:p>
        </w:tc>
      </w:tr>
      <w:tr w:rsidRPr="006B69A8" w:rsidR="006B69A8" w:rsidTr="004F5D13" w14:paraId="2AA351A1" w14:textId="77777777">
        <w:trPr>
          <w:cantSplit/>
          <w:trHeight w:val="20"/>
        </w:trPr>
        <w:tc>
          <w:tcPr>
            <w:tcW w:w="663" w:type="dxa"/>
            <w:vMerge/>
            <w:hideMark/>
          </w:tcPr>
          <w:p w:rsidRPr="006B69A8" w:rsidR="006B69A8" w:rsidP="006B69A8" w:rsidRDefault="006B69A8" w14:paraId="4C8747A5" w14:textId="77777777">
            <w:pPr>
              <w:jc w:val="center"/>
              <w:rPr>
                <w:rFonts w:asciiTheme="minorHAnsi" w:hAnsiTheme="minorHAnsi"/>
                <w:b/>
                <w:bCs/>
                <w:sz w:val="20"/>
                <w:szCs w:val="20"/>
              </w:rPr>
            </w:pPr>
          </w:p>
        </w:tc>
        <w:tc>
          <w:tcPr>
            <w:tcW w:w="8776" w:type="dxa"/>
            <w:hideMark/>
          </w:tcPr>
          <w:p w:rsidRPr="006B69A8" w:rsidR="006B69A8" w:rsidRDefault="006B69A8" w14:paraId="7CD46AEA" w14:textId="77777777">
            <w:pPr>
              <w:rPr>
                <w:rFonts w:asciiTheme="minorHAnsi" w:hAnsiTheme="minorHAnsi"/>
                <w:sz w:val="20"/>
                <w:szCs w:val="20"/>
              </w:rPr>
            </w:pPr>
            <w:r w:rsidRPr="006B69A8">
              <w:rPr>
                <w:rFonts w:asciiTheme="minorHAnsi" w:hAnsiTheme="minorHAnsi"/>
                <w:sz w:val="20"/>
                <w:szCs w:val="20"/>
              </w:rPr>
              <w:t xml:space="preserve"> Recall what the pH scale measures and describe the scale used to identify acidic, neutral or alkaline solutions</w:t>
            </w:r>
          </w:p>
        </w:tc>
        <w:tc>
          <w:tcPr>
            <w:tcW w:w="337" w:type="dxa"/>
            <w:noWrap/>
            <w:vAlign w:val="center"/>
            <w:hideMark/>
          </w:tcPr>
          <w:p w:rsidRPr="006B69A8" w:rsidR="006B69A8" w:rsidP="004F5D13" w:rsidRDefault="006B69A8" w14:paraId="7C169B60" w14:textId="0CD19F61">
            <w:pPr>
              <w:jc w:val="center"/>
              <w:rPr>
                <w:rFonts w:asciiTheme="minorHAnsi" w:hAnsiTheme="minorHAnsi"/>
                <w:sz w:val="20"/>
                <w:szCs w:val="20"/>
              </w:rPr>
            </w:pPr>
          </w:p>
        </w:tc>
        <w:tc>
          <w:tcPr>
            <w:tcW w:w="337" w:type="dxa"/>
            <w:noWrap/>
            <w:vAlign w:val="center"/>
            <w:hideMark/>
          </w:tcPr>
          <w:p w:rsidRPr="006B69A8" w:rsidR="006B69A8" w:rsidP="004F5D13" w:rsidRDefault="006B69A8" w14:paraId="0A53A232" w14:textId="60DBF7FF">
            <w:pPr>
              <w:jc w:val="center"/>
              <w:rPr>
                <w:rFonts w:asciiTheme="minorHAnsi" w:hAnsiTheme="minorHAnsi"/>
                <w:sz w:val="20"/>
                <w:szCs w:val="20"/>
              </w:rPr>
            </w:pPr>
          </w:p>
        </w:tc>
        <w:tc>
          <w:tcPr>
            <w:tcW w:w="337" w:type="dxa"/>
            <w:noWrap/>
            <w:vAlign w:val="center"/>
            <w:hideMark/>
          </w:tcPr>
          <w:p w:rsidRPr="006B69A8" w:rsidR="006B69A8" w:rsidP="004F5D13" w:rsidRDefault="006B69A8" w14:paraId="4582166E" w14:textId="71C5CE78">
            <w:pPr>
              <w:jc w:val="center"/>
              <w:rPr>
                <w:rFonts w:asciiTheme="minorHAnsi" w:hAnsiTheme="minorHAnsi"/>
                <w:sz w:val="20"/>
                <w:szCs w:val="20"/>
              </w:rPr>
            </w:pPr>
          </w:p>
        </w:tc>
      </w:tr>
      <w:tr w:rsidRPr="006B69A8" w:rsidR="006B69A8" w:rsidTr="004F5D13" w14:paraId="6C4A6CD3" w14:textId="77777777">
        <w:trPr>
          <w:cantSplit/>
          <w:trHeight w:val="20"/>
        </w:trPr>
        <w:tc>
          <w:tcPr>
            <w:tcW w:w="663" w:type="dxa"/>
            <w:vMerge/>
            <w:hideMark/>
          </w:tcPr>
          <w:p w:rsidRPr="006B69A8" w:rsidR="006B69A8" w:rsidP="006B69A8" w:rsidRDefault="006B69A8" w14:paraId="567F54E5" w14:textId="77777777">
            <w:pPr>
              <w:jc w:val="center"/>
              <w:rPr>
                <w:rFonts w:asciiTheme="minorHAnsi" w:hAnsiTheme="minorHAnsi"/>
                <w:b/>
                <w:bCs/>
                <w:sz w:val="20"/>
                <w:szCs w:val="20"/>
              </w:rPr>
            </w:pPr>
          </w:p>
        </w:tc>
        <w:tc>
          <w:tcPr>
            <w:tcW w:w="8776" w:type="dxa"/>
            <w:hideMark/>
          </w:tcPr>
          <w:p w:rsidRPr="006B69A8" w:rsidR="006B69A8" w:rsidRDefault="006B69A8" w14:paraId="6DE8B300" w14:textId="43C7D527">
            <w:pPr>
              <w:rPr>
                <w:rFonts w:asciiTheme="minorHAnsi" w:hAnsiTheme="minorHAnsi"/>
                <w:sz w:val="20"/>
                <w:szCs w:val="20"/>
              </w:rPr>
            </w:pPr>
            <w:r w:rsidRPr="006B69A8">
              <w:rPr>
                <w:rFonts w:asciiTheme="minorHAnsi" w:hAnsiTheme="minorHAnsi"/>
                <w:sz w:val="20"/>
                <w:szCs w:val="20"/>
              </w:rPr>
              <w:t xml:space="preserve"> Define the terms acid and alkali in terms of production of hydrogen ions or hydroxide ions (in solution), </w:t>
            </w:r>
            <w:r w:rsidRPr="006B69A8" w:rsidR="004F5D13">
              <w:rPr>
                <w:rFonts w:asciiTheme="minorHAnsi" w:hAnsiTheme="minorHAnsi"/>
                <w:sz w:val="20"/>
                <w:szCs w:val="20"/>
              </w:rPr>
              <w:t>define</w:t>
            </w:r>
            <w:r w:rsidRPr="006B69A8">
              <w:rPr>
                <w:rFonts w:asciiTheme="minorHAnsi" w:hAnsiTheme="minorHAnsi"/>
                <w:sz w:val="20"/>
                <w:szCs w:val="20"/>
              </w:rPr>
              <w:t xml:space="preserve"> the term base</w:t>
            </w:r>
          </w:p>
        </w:tc>
        <w:tc>
          <w:tcPr>
            <w:tcW w:w="337" w:type="dxa"/>
            <w:noWrap/>
            <w:vAlign w:val="center"/>
            <w:hideMark/>
          </w:tcPr>
          <w:p w:rsidRPr="006B69A8" w:rsidR="006B69A8" w:rsidP="004F5D13" w:rsidRDefault="006B69A8" w14:paraId="1327F0BA" w14:textId="4C8ED3D2">
            <w:pPr>
              <w:jc w:val="center"/>
              <w:rPr>
                <w:rFonts w:asciiTheme="minorHAnsi" w:hAnsiTheme="minorHAnsi"/>
                <w:sz w:val="20"/>
                <w:szCs w:val="20"/>
              </w:rPr>
            </w:pPr>
          </w:p>
        </w:tc>
        <w:tc>
          <w:tcPr>
            <w:tcW w:w="337" w:type="dxa"/>
            <w:noWrap/>
            <w:vAlign w:val="center"/>
            <w:hideMark/>
          </w:tcPr>
          <w:p w:rsidRPr="006B69A8" w:rsidR="006B69A8" w:rsidP="004F5D13" w:rsidRDefault="006B69A8" w14:paraId="7E4ACE6F" w14:textId="1E60ED71">
            <w:pPr>
              <w:jc w:val="center"/>
              <w:rPr>
                <w:rFonts w:asciiTheme="minorHAnsi" w:hAnsiTheme="minorHAnsi"/>
                <w:sz w:val="20"/>
                <w:szCs w:val="20"/>
              </w:rPr>
            </w:pPr>
          </w:p>
        </w:tc>
        <w:tc>
          <w:tcPr>
            <w:tcW w:w="337" w:type="dxa"/>
            <w:noWrap/>
            <w:vAlign w:val="center"/>
            <w:hideMark/>
          </w:tcPr>
          <w:p w:rsidRPr="006B69A8" w:rsidR="006B69A8" w:rsidP="004F5D13" w:rsidRDefault="006B69A8" w14:paraId="16DE6160" w14:textId="0781CCD7">
            <w:pPr>
              <w:jc w:val="center"/>
              <w:rPr>
                <w:rFonts w:asciiTheme="minorHAnsi" w:hAnsiTheme="minorHAnsi"/>
                <w:sz w:val="20"/>
                <w:szCs w:val="20"/>
              </w:rPr>
            </w:pPr>
          </w:p>
        </w:tc>
      </w:tr>
      <w:tr w:rsidRPr="006B69A8" w:rsidR="006B69A8" w:rsidTr="004F5D13" w14:paraId="30AD7F7E" w14:textId="77777777">
        <w:trPr>
          <w:cantSplit/>
          <w:trHeight w:val="20"/>
        </w:trPr>
        <w:tc>
          <w:tcPr>
            <w:tcW w:w="663" w:type="dxa"/>
            <w:vMerge/>
            <w:hideMark/>
          </w:tcPr>
          <w:p w:rsidRPr="006B69A8" w:rsidR="006B69A8" w:rsidP="006B69A8" w:rsidRDefault="006B69A8" w14:paraId="7E3DC965" w14:textId="77777777">
            <w:pPr>
              <w:jc w:val="center"/>
              <w:rPr>
                <w:rFonts w:asciiTheme="minorHAnsi" w:hAnsiTheme="minorHAnsi"/>
                <w:b/>
                <w:bCs/>
                <w:sz w:val="20"/>
                <w:szCs w:val="20"/>
              </w:rPr>
            </w:pPr>
          </w:p>
        </w:tc>
        <w:tc>
          <w:tcPr>
            <w:tcW w:w="8776" w:type="dxa"/>
            <w:hideMark/>
          </w:tcPr>
          <w:p w:rsidRPr="006B69A8" w:rsidR="006B69A8" w:rsidRDefault="006B69A8" w14:paraId="23641384" w14:textId="77777777">
            <w:pPr>
              <w:rPr>
                <w:rFonts w:asciiTheme="minorHAnsi" w:hAnsiTheme="minorHAnsi"/>
                <w:sz w:val="20"/>
                <w:szCs w:val="20"/>
              </w:rPr>
            </w:pPr>
            <w:r w:rsidRPr="006B69A8">
              <w:rPr>
                <w:rFonts w:asciiTheme="minorHAnsi" w:hAnsiTheme="minorHAnsi"/>
                <w:sz w:val="20"/>
                <w:szCs w:val="20"/>
              </w:rPr>
              <w:t xml:space="preserve"> Describe the use of universal indicator to measure the approximate pH of a solution and use the pH scale to identify acidic or alkaline solutions</w:t>
            </w:r>
          </w:p>
        </w:tc>
        <w:tc>
          <w:tcPr>
            <w:tcW w:w="337" w:type="dxa"/>
            <w:noWrap/>
            <w:vAlign w:val="center"/>
            <w:hideMark/>
          </w:tcPr>
          <w:p w:rsidRPr="006B69A8" w:rsidR="006B69A8" w:rsidP="004F5D13" w:rsidRDefault="006B69A8" w14:paraId="514D711D" w14:textId="199BFDD8">
            <w:pPr>
              <w:jc w:val="center"/>
              <w:rPr>
                <w:rFonts w:asciiTheme="minorHAnsi" w:hAnsiTheme="minorHAnsi"/>
                <w:sz w:val="20"/>
                <w:szCs w:val="20"/>
              </w:rPr>
            </w:pPr>
          </w:p>
        </w:tc>
        <w:tc>
          <w:tcPr>
            <w:tcW w:w="337" w:type="dxa"/>
            <w:noWrap/>
            <w:vAlign w:val="center"/>
            <w:hideMark/>
          </w:tcPr>
          <w:p w:rsidRPr="006B69A8" w:rsidR="006B69A8" w:rsidP="004F5D13" w:rsidRDefault="006B69A8" w14:paraId="22F94E49" w14:textId="1066019E">
            <w:pPr>
              <w:jc w:val="center"/>
              <w:rPr>
                <w:rFonts w:asciiTheme="minorHAnsi" w:hAnsiTheme="minorHAnsi"/>
                <w:sz w:val="20"/>
                <w:szCs w:val="20"/>
              </w:rPr>
            </w:pPr>
          </w:p>
        </w:tc>
        <w:tc>
          <w:tcPr>
            <w:tcW w:w="337" w:type="dxa"/>
            <w:noWrap/>
            <w:vAlign w:val="center"/>
            <w:hideMark/>
          </w:tcPr>
          <w:p w:rsidRPr="006B69A8" w:rsidR="006B69A8" w:rsidP="004F5D13" w:rsidRDefault="006B69A8" w14:paraId="513D1DCF" w14:textId="3458BC14">
            <w:pPr>
              <w:jc w:val="center"/>
              <w:rPr>
                <w:rFonts w:asciiTheme="minorHAnsi" w:hAnsiTheme="minorHAnsi"/>
                <w:sz w:val="20"/>
                <w:szCs w:val="20"/>
              </w:rPr>
            </w:pPr>
          </w:p>
        </w:tc>
      </w:tr>
      <w:tr w:rsidRPr="006B69A8" w:rsidR="006B69A8" w:rsidTr="004F5D13" w14:paraId="52DB4191" w14:textId="77777777">
        <w:trPr>
          <w:cantSplit/>
          <w:trHeight w:val="20"/>
        </w:trPr>
        <w:tc>
          <w:tcPr>
            <w:tcW w:w="663" w:type="dxa"/>
            <w:vMerge/>
            <w:hideMark/>
          </w:tcPr>
          <w:p w:rsidRPr="006B69A8" w:rsidR="006B69A8" w:rsidP="006B69A8" w:rsidRDefault="006B69A8" w14:paraId="0B00D0D4" w14:textId="77777777">
            <w:pPr>
              <w:jc w:val="center"/>
              <w:rPr>
                <w:rFonts w:asciiTheme="minorHAnsi" w:hAnsiTheme="minorHAnsi"/>
                <w:b/>
                <w:bCs/>
                <w:sz w:val="20"/>
                <w:szCs w:val="20"/>
              </w:rPr>
            </w:pPr>
          </w:p>
        </w:tc>
        <w:tc>
          <w:tcPr>
            <w:tcW w:w="8776" w:type="dxa"/>
            <w:hideMark/>
          </w:tcPr>
          <w:p w:rsidRPr="006B69A8" w:rsidR="006B69A8" w:rsidRDefault="006B69A8" w14:paraId="39581681" w14:textId="77777777">
            <w:pPr>
              <w:rPr>
                <w:rFonts w:asciiTheme="minorHAnsi" w:hAnsiTheme="minorHAnsi"/>
                <w:i/>
                <w:iCs/>
                <w:sz w:val="20"/>
                <w:szCs w:val="20"/>
              </w:rPr>
            </w:pPr>
            <w:r w:rsidRPr="006B69A8">
              <w:rPr>
                <w:rFonts w:asciiTheme="minorHAnsi" w:hAnsiTheme="minorHAnsi"/>
                <w:i/>
                <w:iCs/>
                <w:sz w:val="20"/>
                <w:szCs w:val="20"/>
              </w:rPr>
              <w:t xml:space="preserve"> Chem ONLY: Describe how to carry out titrations using strong acids and strong alkalis only (sulfuric, hydrochloric and nitric acids to find the reacting volumes accurately </w:t>
            </w:r>
          </w:p>
        </w:tc>
        <w:tc>
          <w:tcPr>
            <w:tcW w:w="337" w:type="dxa"/>
            <w:noWrap/>
            <w:vAlign w:val="center"/>
            <w:hideMark/>
          </w:tcPr>
          <w:p w:rsidRPr="006B69A8" w:rsidR="006B69A8" w:rsidP="004F5D13" w:rsidRDefault="006B69A8" w14:paraId="03642344" w14:textId="4B340F26">
            <w:pPr>
              <w:jc w:val="center"/>
              <w:rPr>
                <w:rFonts w:asciiTheme="minorHAnsi" w:hAnsiTheme="minorHAnsi"/>
                <w:sz w:val="20"/>
                <w:szCs w:val="20"/>
              </w:rPr>
            </w:pPr>
          </w:p>
        </w:tc>
        <w:tc>
          <w:tcPr>
            <w:tcW w:w="337" w:type="dxa"/>
            <w:noWrap/>
            <w:vAlign w:val="center"/>
            <w:hideMark/>
          </w:tcPr>
          <w:p w:rsidRPr="006B69A8" w:rsidR="006B69A8" w:rsidP="004F5D13" w:rsidRDefault="006B69A8" w14:paraId="33A9975C" w14:textId="27361460">
            <w:pPr>
              <w:jc w:val="center"/>
              <w:rPr>
                <w:rFonts w:asciiTheme="minorHAnsi" w:hAnsiTheme="minorHAnsi"/>
                <w:sz w:val="20"/>
                <w:szCs w:val="20"/>
              </w:rPr>
            </w:pPr>
          </w:p>
        </w:tc>
        <w:tc>
          <w:tcPr>
            <w:tcW w:w="337" w:type="dxa"/>
            <w:noWrap/>
            <w:vAlign w:val="center"/>
            <w:hideMark/>
          </w:tcPr>
          <w:p w:rsidRPr="006B69A8" w:rsidR="006B69A8" w:rsidP="004F5D13" w:rsidRDefault="006B69A8" w14:paraId="0C206BFB" w14:textId="60B86C1B">
            <w:pPr>
              <w:jc w:val="center"/>
              <w:rPr>
                <w:rFonts w:asciiTheme="minorHAnsi" w:hAnsiTheme="minorHAnsi"/>
                <w:sz w:val="20"/>
                <w:szCs w:val="20"/>
              </w:rPr>
            </w:pPr>
          </w:p>
        </w:tc>
      </w:tr>
      <w:tr w:rsidRPr="006B69A8" w:rsidR="006B69A8" w:rsidTr="004F5D13" w14:paraId="31262468" w14:textId="77777777">
        <w:trPr>
          <w:cantSplit/>
          <w:trHeight w:val="20"/>
        </w:trPr>
        <w:tc>
          <w:tcPr>
            <w:tcW w:w="663" w:type="dxa"/>
            <w:vMerge/>
            <w:hideMark/>
          </w:tcPr>
          <w:p w:rsidRPr="006B69A8" w:rsidR="006B69A8" w:rsidP="006B69A8" w:rsidRDefault="006B69A8" w14:paraId="406F3928" w14:textId="77777777">
            <w:pPr>
              <w:jc w:val="center"/>
              <w:rPr>
                <w:rFonts w:asciiTheme="minorHAnsi" w:hAnsiTheme="minorHAnsi"/>
                <w:b/>
                <w:bCs/>
                <w:sz w:val="20"/>
                <w:szCs w:val="20"/>
              </w:rPr>
            </w:pPr>
          </w:p>
        </w:tc>
        <w:tc>
          <w:tcPr>
            <w:tcW w:w="8776" w:type="dxa"/>
            <w:hideMark/>
          </w:tcPr>
          <w:p w:rsidRPr="006B69A8" w:rsidR="006B69A8" w:rsidRDefault="006B69A8" w14:paraId="05F09970" w14:textId="77777777">
            <w:pPr>
              <w:rPr>
                <w:rFonts w:asciiTheme="minorHAnsi" w:hAnsiTheme="minorHAnsi"/>
                <w:sz w:val="20"/>
                <w:szCs w:val="20"/>
              </w:rPr>
            </w:pPr>
            <w:r w:rsidRPr="006B69A8">
              <w:rPr>
                <w:rFonts w:asciiTheme="minorHAnsi" w:hAnsiTheme="minorHAnsi"/>
                <w:sz w:val="20"/>
                <w:szCs w:val="20"/>
              </w:rPr>
              <w:t xml:space="preserve"> </w:t>
            </w:r>
            <w:r w:rsidRPr="006B69A8">
              <w:rPr>
                <w:rFonts w:asciiTheme="minorHAnsi" w:hAnsiTheme="minorHAnsi"/>
                <w:b/>
                <w:bCs/>
                <w:i/>
                <w:iCs/>
                <w:sz w:val="20"/>
                <w:szCs w:val="20"/>
              </w:rPr>
              <w:t>Chem &amp; HT ONLY: Calculate the chemical quantities in titrations involving concentrations in mol/dm</w:t>
            </w:r>
            <w:r w:rsidRPr="006B69A8">
              <w:rPr>
                <w:rFonts w:asciiTheme="minorHAnsi" w:hAnsiTheme="minorHAnsi"/>
                <w:b/>
                <w:bCs/>
                <w:i/>
                <w:iCs/>
                <w:sz w:val="20"/>
                <w:szCs w:val="20"/>
                <w:vertAlign w:val="superscript"/>
              </w:rPr>
              <w:t>3</w:t>
            </w:r>
            <w:r w:rsidRPr="006B69A8">
              <w:rPr>
                <w:rFonts w:asciiTheme="minorHAnsi" w:hAnsiTheme="minorHAnsi"/>
                <w:b/>
                <w:bCs/>
                <w:i/>
                <w:iCs/>
                <w:sz w:val="20"/>
                <w:szCs w:val="20"/>
              </w:rPr>
              <w:t xml:space="preserve"> and in g/dm</w:t>
            </w:r>
            <w:r w:rsidRPr="006B69A8">
              <w:rPr>
                <w:rFonts w:asciiTheme="minorHAnsi" w:hAnsiTheme="minorHAnsi"/>
                <w:b/>
                <w:bCs/>
                <w:i/>
                <w:iCs/>
                <w:sz w:val="20"/>
                <w:szCs w:val="20"/>
                <w:vertAlign w:val="superscript"/>
              </w:rPr>
              <w:t>3</w:t>
            </w:r>
          </w:p>
        </w:tc>
        <w:tc>
          <w:tcPr>
            <w:tcW w:w="337" w:type="dxa"/>
            <w:noWrap/>
            <w:vAlign w:val="center"/>
            <w:hideMark/>
          </w:tcPr>
          <w:p w:rsidRPr="006B69A8" w:rsidR="006B69A8" w:rsidP="004F5D13" w:rsidRDefault="006B69A8" w14:paraId="7A3B125C" w14:textId="1E1841B8">
            <w:pPr>
              <w:jc w:val="center"/>
              <w:rPr>
                <w:rFonts w:asciiTheme="minorHAnsi" w:hAnsiTheme="minorHAnsi"/>
                <w:sz w:val="20"/>
                <w:szCs w:val="20"/>
              </w:rPr>
            </w:pPr>
          </w:p>
        </w:tc>
        <w:tc>
          <w:tcPr>
            <w:tcW w:w="337" w:type="dxa"/>
            <w:noWrap/>
            <w:vAlign w:val="center"/>
            <w:hideMark/>
          </w:tcPr>
          <w:p w:rsidRPr="006B69A8" w:rsidR="006B69A8" w:rsidP="004F5D13" w:rsidRDefault="006B69A8" w14:paraId="473C47DC" w14:textId="239DF7A1">
            <w:pPr>
              <w:jc w:val="center"/>
              <w:rPr>
                <w:rFonts w:asciiTheme="minorHAnsi" w:hAnsiTheme="minorHAnsi"/>
                <w:sz w:val="20"/>
                <w:szCs w:val="20"/>
              </w:rPr>
            </w:pPr>
          </w:p>
        </w:tc>
        <w:tc>
          <w:tcPr>
            <w:tcW w:w="337" w:type="dxa"/>
            <w:noWrap/>
            <w:vAlign w:val="center"/>
            <w:hideMark/>
          </w:tcPr>
          <w:p w:rsidRPr="006B69A8" w:rsidR="006B69A8" w:rsidP="004F5D13" w:rsidRDefault="006B69A8" w14:paraId="6E9DA740" w14:textId="7E318F69">
            <w:pPr>
              <w:jc w:val="center"/>
              <w:rPr>
                <w:rFonts w:asciiTheme="minorHAnsi" w:hAnsiTheme="minorHAnsi"/>
                <w:sz w:val="20"/>
                <w:szCs w:val="20"/>
              </w:rPr>
            </w:pPr>
          </w:p>
        </w:tc>
      </w:tr>
      <w:tr w:rsidRPr="006B69A8" w:rsidR="006B69A8" w:rsidTr="004F5D13" w14:paraId="4A1D4D73" w14:textId="77777777">
        <w:trPr>
          <w:cantSplit/>
          <w:trHeight w:val="20"/>
        </w:trPr>
        <w:tc>
          <w:tcPr>
            <w:tcW w:w="663" w:type="dxa"/>
            <w:vMerge/>
            <w:hideMark/>
          </w:tcPr>
          <w:p w:rsidRPr="006B69A8" w:rsidR="006B69A8" w:rsidP="006B69A8" w:rsidRDefault="006B69A8" w14:paraId="1F4F81D3" w14:textId="77777777">
            <w:pPr>
              <w:jc w:val="center"/>
              <w:rPr>
                <w:rFonts w:asciiTheme="minorHAnsi" w:hAnsiTheme="minorHAnsi"/>
                <w:b/>
                <w:bCs/>
                <w:sz w:val="20"/>
                <w:szCs w:val="20"/>
              </w:rPr>
            </w:pPr>
          </w:p>
        </w:tc>
        <w:tc>
          <w:tcPr>
            <w:tcW w:w="8776" w:type="dxa"/>
            <w:hideMark/>
          </w:tcPr>
          <w:p w:rsidRPr="006B69A8" w:rsidR="006B69A8" w:rsidRDefault="006B69A8" w14:paraId="48343F8A" w14:textId="77777777">
            <w:pPr>
              <w:rPr>
                <w:rFonts w:asciiTheme="minorHAnsi" w:hAnsiTheme="minorHAnsi"/>
                <w:i/>
                <w:iCs/>
                <w:sz w:val="20"/>
                <w:szCs w:val="20"/>
              </w:rPr>
            </w:pPr>
            <w:r w:rsidRPr="006B69A8">
              <w:rPr>
                <w:rFonts w:asciiTheme="minorHAnsi" w:hAnsiTheme="minorHAnsi"/>
                <w:i/>
                <w:iCs/>
                <w:sz w:val="20"/>
                <w:szCs w:val="20"/>
              </w:rPr>
              <w:t xml:space="preserve"> Chem ONLY: </w:t>
            </w:r>
            <w:r w:rsidRPr="006B69A8">
              <w:rPr>
                <w:rFonts w:asciiTheme="minorHAnsi" w:hAnsiTheme="minorHAnsi"/>
                <w:b/>
                <w:bCs/>
                <w:i/>
                <w:iCs/>
                <w:sz w:val="20"/>
                <w:szCs w:val="20"/>
              </w:rPr>
              <w:t>Required practical 2:</w:t>
            </w:r>
            <w:r w:rsidRPr="006B69A8">
              <w:rPr>
                <w:rFonts w:asciiTheme="minorHAnsi" w:hAnsiTheme="minorHAnsi"/>
                <w:i/>
                <w:iCs/>
                <w:sz w:val="20"/>
                <w:szCs w:val="20"/>
              </w:rPr>
              <w:t xml:space="preserve"> determination of the reacting volumes of solutions of a strong acid and a strong alkali by titration</w:t>
            </w:r>
          </w:p>
        </w:tc>
        <w:tc>
          <w:tcPr>
            <w:tcW w:w="337" w:type="dxa"/>
            <w:noWrap/>
            <w:vAlign w:val="center"/>
            <w:hideMark/>
          </w:tcPr>
          <w:p w:rsidRPr="006B69A8" w:rsidR="006B69A8" w:rsidP="004F5D13" w:rsidRDefault="006B69A8" w14:paraId="17765A57" w14:textId="4E57AAA0">
            <w:pPr>
              <w:jc w:val="center"/>
              <w:rPr>
                <w:rFonts w:asciiTheme="minorHAnsi" w:hAnsiTheme="minorHAnsi"/>
                <w:sz w:val="20"/>
                <w:szCs w:val="20"/>
              </w:rPr>
            </w:pPr>
          </w:p>
        </w:tc>
        <w:tc>
          <w:tcPr>
            <w:tcW w:w="337" w:type="dxa"/>
            <w:noWrap/>
            <w:vAlign w:val="center"/>
            <w:hideMark/>
          </w:tcPr>
          <w:p w:rsidRPr="006B69A8" w:rsidR="006B69A8" w:rsidP="004F5D13" w:rsidRDefault="006B69A8" w14:paraId="327480D7" w14:textId="1439A328">
            <w:pPr>
              <w:jc w:val="center"/>
              <w:rPr>
                <w:rFonts w:asciiTheme="minorHAnsi" w:hAnsiTheme="minorHAnsi"/>
                <w:sz w:val="20"/>
                <w:szCs w:val="20"/>
              </w:rPr>
            </w:pPr>
          </w:p>
        </w:tc>
        <w:tc>
          <w:tcPr>
            <w:tcW w:w="337" w:type="dxa"/>
            <w:noWrap/>
            <w:vAlign w:val="center"/>
            <w:hideMark/>
          </w:tcPr>
          <w:p w:rsidRPr="006B69A8" w:rsidR="006B69A8" w:rsidP="004F5D13" w:rsidRDefault="006B69A8" w14:paraId="3A7F8BA7" w14:textId="0234DFA5">
            <w:pPr>
              <w:jc w:val="center"/>
              <w:rPr>
                <w:rFonts w:asciiTheme="minorHAnsi" w:hAnsiTheme="minorHAnsi"/>
                <w:sz w:val="20"/>
                <w:szCs w:val="20"/>
              </w:rPr>
            </w:pPr>
          </w:p>
        </w:tc>
      </w:tr>
      <w:tr w:rsidRPr="006B69A8" w:rsidR="006B69A8" w:rsidTr="004F5D13" w14:paraId="1E51D676" w14:textId="77777777">
        <w:trPr>
          <w:cantSplit/>
          <w:trHeight w:val="20"/>
        </w:trPr>
        <w:tc>
          <w:tcPr>
            <w:tcW w:w="663" w:type="dxa"/>
            <w:vMerge/>
            <w:hideMark/>
          </w:tcPr>
          <w:p w:rsidRPr="006B69A8" w:rsidR="006B69A8" w:rsidP="006B69A8" w:rsidRDefault="006B69A8" w14:paraId="61310F10" w14:textId="77777777">
            <w:pPr>
              <w:jc w:val="center"/>
              <w:rPr>
                <w:rFonts w:asciiTheme="minorHAnsi" w:hAnsiTheme="minorHAnsi"/>
                <w:b/>
                <w:bCs/>
                <w:sz w:val="20"/>
                <w:szCs w:val="20"/>
              </w:rPr>
            </w:pPr>
          </w:p>
        </w:tc>
        <w:tc>
          <w:tcPr>
            <w:tcW w:w="8776" w:type="dxa"/>
            <w:hideMark/>
          </w:tcPr>
          <w:p w:rsidRPr="006B69A8" w:rsidR="006B69A8" w:rsidRDefault="006B69A8" w14:paraId="321BD44C" w14:textId="77777777">
            <w:pPr>
              <w:rPr>
                <w:rFonts w:asciiTheme="minorHAnsi" w:hAnsiTheme="minorHAnsi"/>
                <w:b/>
                <w:bCs/>
                <w:sz w:val="20"/>
                <w:szCs w:val="20"/>
              </w:rPr>
            </w:pPr>
            <w:r w:rsidRPr="006B69A8">
              <w:rPr>
                <w:rFonts w:asciiTheme="minorHAnsi" w:hAnsiTheme="minorHAnsi"/>
                <w:b/>
                <w:bCs/>
                <w:sz w:val="20"/>
                <w:szCs w:val="20"/>
              </w:rPr>
              <w:t xml:space="preserve"> HT ONLY: Use and explain the terms dilute and concentrated (in terms of amount of substance) and weak and strong (in terms of the degree of ionisation) in relation to acids</w:t>
            </w:r>
          </w:p>
        </w:tc>
        <w:tc>
          <w:tcPr>
            <w:tcW w:w="337" w:type="dxa"/>
            <w:noWrap/>
            <w:vAlign w:val="center"/>
            <w:hideMark/>
          </w:tcPr>
          <w:p w:rsidRPr="006B69A8" w:rsidR="006B69A8" w:rsidP="004F5D13" w:rsidRDefault="006B69A8" w14:paraId="70AC2845" w14:textId="41747390">
            <w:pPr>
              <w:jc w:val="center"/>
              <w:rPr>
                <w:rFonts w:asciiTheme="minorHAnsi" w:hAnsiTheme="minorHAnsi"/>
                <w:sz w:val="20"/>
                <w:szCs w:val="20"/>
              </w:rPr>
            </w:pPr>
          </w:p>
        </w:tc>
        <w:tc>
          <w:tcPr>
            <w:tcW w:w="337" w:type="dxa"/>
            <w:noWrap/>
            <w:vAlign w:val="center"/>
            <w:hideMark/>
          </w:tcPr>
          <w:p w:rsidRPr="006B69A8" w:rsidR="006B69A8" w:rsidP="004F5D13" w:rsidRDefault="006B69A8" w14:paraId="1791D5E8" w14:textId="2B82451D">
            <w:pPr>
              <w:jc w:val="center"/>
              <w:rPr>
                <w:rFonts w:asciiTheme="minorHAnsi" w:hAnsiTheme="minorHAnsi"/>
                <w:sz w:val="20"/>
                <w:szCs w:val="20"/>
              </w:rPr>
            </w:pPr>
          </w:p>
        </w:tc>
        <w:tc>
          <w:tcPr>
            <w:tcW w:w="337" w:type="dxa"/>
            <w:noWrap/>
            <w:vAlign w:val="center"/>
            <w:hideMark/>
          </w:tcPr>
          <w:p w:rsidRPr="006B69A8" w:rsidR="006B69A8" w:rsidP="004F5D13" w:rsidRDefault="006B69A8" w14:paraId="50C7DC0E" w14:textId="3FA2464C">
            <w:pPr>
              <w:jc w:val="center"/>
              <w:rPr>
                <w:rFonts w:asciiTheme="minorHAnsi" w:hAnsiTheme="minorHAnsi"/>
                <w:sz w:val="20"/>
                <w:szCs w:val="20"/>
              </w:rPr>
            </w:pPr>
          </w:p>
        </w:tc>
      </w:tr>
      <w:tr w:rsidRPr="006B69A8" w:rsidR="006B69A8" w:rsidTr="004F5D13" w14:paraId="7FEA8C02" w14:textId="77777777">
        <w:trPr>
          <w:cantSplit/>
          <w:trHeight w:val="20"/>
        </w:trPr>
        <w:tc>
          <w:tcPr>
            <w:tcW w:w="663" w:type="dxa"/>
            <w:vMerge/>
            <w:hideMark/>
          </w:tcPr>
          <w:p w:rsidRPr="006B69A8" w:rsidR="006B69A8" w:rsidP="006B69A8" w:rsidRDefault="006B69A8" w14:paraId="449D2A62" w14:textId="77777777">
            <w:pPr>
              <w:jc w:val="center"/>
              <w:rPr>
                <w:rFonts w:asciiTheme="minorHAnsi" w:hAnsiTheme="minorHAnsi"/>
                <w:b/>
                <w:bCs/>
                <w:sz w:val="20"/>
                <w:szCs w:val="20"/>
              </w:rPr>
            </w:pPr>
          </w:p>
        </w:tc>
        <w:tc>
          <w:tcPr>
            <w:tcW w:w="8776" w:type="dxa"/>
            <w:hideMark/>
          </w:tcPr>
          <w:p w:rsidRPr="006B69A8" w:rsidR="006B69A8" w:rsidRDefault="006B69A8" w14:paraId="5C6FD04F" w14:textId="77777777">
            <w:pPr>
              <w:rPr>
                <w:rFonts w:asciiTheme="minorHAnsi" w:hAnsiTheme="minorHAnsi"/>
                <w:b/>
                <w:bCs/>
                <w:sz w:val="20"/>
                <w:szCs w:val="20"/>
              </w:rPr>
            </w:pPr>
            <w:r w:rsidRPr="006B69A8">
              <w:rPr>
                <w:rFonts w:asciiTheme="minorHAnsi" w:hAnsiTheme="minorHAnsi"/>
                <w:b/>
                <w:bCs/>
                <w:sz w:val="20"/>
                <w:szCs w:val="20"/>
              </w:rPr>
              <w:t xml:space="preserve"> HT ONLY: Explain how the concentration of an aqueous solution and the strength of an acid affects the pH of the solution and how pH is related to the hydrogen ion concentration of a solution</w:t>
            </w:r>
          </w:p>
        </w:tc>
        <w:tc>
          <w:tcPr>
            <w:tcW w:w="337" w:type="dxa"/>
            <w:noWrap/>
            <w:vAlign w:val="center"/>
            <w:hideMark/>
          </w:tcPr>
          <w:p w:rsidRPr="006B69A8" w:rsidR="006B69A8" w:rsidP="004F5D13" w:rsidRDefault="006B69A8" w14:paraId="48975751" w14:textId="4F6FA681">
            <w:pPr>
              <w:jc w:val="center"/>
              <w:rPr>
                <w:rFonts w:asciiTheme="minorHAnsi" w:hAnsiTheme="minorHAnsi"/>
                <w:sz w:val="20"/>
                <w:szCs w:val="20"/>
              </w:rPr>
            </w:pPr>
          </w:p>
        </w:tc>
        <w:tc>
          <w:tcPr>
            <w:tcW w:w="337" w:type="dxa"/>
            <w:noWrap/>
            <w:vAlign w:val="center"/>
            <w:hideMark/>
          </w:tcPr>
          <w:p w:rsidRPr="006B69A8" w:rsidR="006B69A8" w:rsidP="004F5D13" w:rsidRDefault="006B69A8" w14:paraId="70FD987D" w14:textId="095374FD">
            <w:pPr>
              <w:jc w:val="center"/>
              <w:rPr>
                <w:rFonts w:asciiTheme="minorHAnsi" w:hAnsiTheme="minorHAnsi"/>
                <w:sz w:val="20"/>
                <w:szCs w:val="20"/>
              </w:rPr>
            </w:pPr>
          </w:p>
        </w:tc>
        <w:tc>
          <w:tcPr>
            <w:tcW w:w="337" w:type="dxa"/>
            <w:noWrap/>
            <w:vAlign w:val="center"/>
            <w:hideMark/>
          </w:tcPr>
          <w:p w:rsidRPr="006B69A8" w:rsidR="006B69A8" w:rsidP="004F5D13" w:rsidRDefault="006B69A8" w14:paraId="4BCFD9FD" w14:textId="61BBC462">
            <w:pPr>
              <w:jc w:val="center"/>
              <w:rPr>
                <w:rFonts w:asciiTheme="minorHAnsi" w:hAnsiTheme="minorHAnsi"/>
                <w:sz w:val="20"/>
                <w:szCs w:val="20"/>
              </w:rPr>
            </w:pPr>
          </w:p>
        </w:tc>
      </w:tr>
      <w:tr w:rsidRPr="006B69A8" w:rsidR="006B69A8" w:rsidTr="004F5D13" w14:paraId="425D2C85" w14:textId="77777777">
        <w:trPr>
          <w:cantSplit/>
          <w:trHeight w:val="20"/>
        </w:trPr>
        <w:tc>
          <w:tcPr>
            <w:tcW w:w="663" w:type="dxa"/>
            <w:vMerge w:val="restart"/>
            <w:textDirection w:val="btLr"/>
            <w:hideMark/>
          </w:tcPr>
          <w:p w:rsidRPr="006B69A8" w:rsidR="006B69A8" w:rsidP="006B69A8" w:rsidRDefault="004F5D13" w14:paraId="640A2568" w14:textId="636AD9E3">
            <w:pPr>
              <w:jc w:val="center"/>
              <w:rPr>
                <w:rFonts w:asciiTheme="minorHAnsi" w:hAnsiTheme="minorHAnsi"/>
                <w:b/>
                <w:bCs/>
                <w:sz w:val="20"/>
                <w:szCs w:val="20"/>
              </w:rPr>
            </w:pPr>
            <w:r w:rsidRPr="006B69A8">
              <w:rPr>
                <w:rFonts w:asciiTheme="minorHAnsi" w:hAnsiTheme="minorHAnsi"/>
                <w:b/>
                <w:bCs/>
                <w:sz w:val="20"/>
                <w:szCs w:val="20"/>
              </w:rPr>
              <w:t>4.4.3 Electrolysis</w:t>
            </w:r>
          </w:p>
        </w:tc>
        <w:tc>
          <w:tcPr>
            <w:tcW w:w="8776" w:type="dxa"/>
            <w:hideMark/>
          </w:tcPr>
          <w:p w:rsidRPr="006B69A8" w:rsidR="006B69A8" w:rsidRDefault="006B69A8" w14:paraId="7449EA35" w14:textId="77777777">
            <w:pPr>
              <w:rPr>
                <w:rFonts w:asciiTheme="minorHAnsi" w:hAnsiTheme="minorHAnsi"/>
                <w:sz w:val="20"/>
                <w:szCs w:val="20"/>
              </w:rPr>
            </w:pPr>
            <w:r w:rsidRPr="006B69A8">
              <w:rPr>
                <w:rFonts w:asciiTheme="minorHAnsi" w:hAnsiTheme="minorHAnsi"/>
                <w:sz w:val="20"/>
                <w:szCs w:val="20"/>
              </w:rPr>
              <w:t xml:space="preserve"> Describe how ionic compounds can conduct electricity when dissolved in water and describe these solutions as electrolytes</w:t>
            </w:r>
          </w:p>
        </w:tc>
        <w:tc>
          <w:tcPr>
            <w:tcW w:w="337" w:type="dxa"/>
            <w:noWrap/>
            <w:vAlign w:val="center"/>
            <w:hideMark/>
          </w:tcPr>
          <w:p w:rsidRPr="006B69A8" w:rsidR="006B69A8" w:rsidP="004F5D13" w:rsidRDefault="006B69A8" w14:paraId="52AAF4E1" w14:textId="7B69BF76">
            <w:pPr>
              <w:jc w:val="center"/>
              <w:rPr>
                <w:rFonts w:asciiTheme="minorHAnsi" w:hAnsiTheme="minorHAnsi"/>
                <w:sz w:val="20"/>
                <w:szCs w:val="20"/>
              </w:rPr>
            </w:pPr>
          </w:p>
        </w:tc>
        <w:tc>
          <w:tcPr>
            <w:tcW w:w="337" w:type="dxa"/>
            <w:noWrap/>
            <w:vAlign w:val="center"/>
            <w:hideMark/>
          </w:tcPr>
          <w:p w:rsidRPr="006B69A8" w:rsidR="006B69A8" w:rsidP="004F5D13" w:rsidRDefault="006B69A8" w14:paraId="03813EDF" w14:textId="22E3063C">
            <w:pPr>
              <w:jc w:val="center"/>
              <w:rPr>
                <w:rFonts w:asciiTheme="minorHAnsi" w:hAnsiTheme="minorHAnsi"/>
                <w:sz w:val="20"/>
                <w:szCs w:val="20"/>
              </w:rPr>
            </w:pPr>
          </w:p>
        </w:tc>
        <w:tc>
          <w:tcPr>
            <w:tcW w:w="337" w:type="dxa"/>
            <w:noWrap/>
            <w:vAlign w:val="center"/>
            <w:hideMark/>
          </w:tcPr>
          <w:p w:rsidRPr="006B69A8" w:rsidR="006B69A8" w:rsidP="004F5D13" w:rsidRDefault="006B69A8" w14:paraId="1055B067" w14:textId="7A72E2B7">
            <w:pPr>
              <w:jc w:val="center"/>
              <w:rPr>
                <w:rFonts w:asciiTheme="minorHAnsi" w:hAnsiTheme="minorHAnsi"/>
                <w:sz w:val="20"/>
                <w:szCs w:val="20"/>
              </w:rPr>
            </w:pPr>
          </w:p>
        </w:tc>
      </w:tr>
      <w:tr w:rsidRPr="006B69A8" w:rsidR="006B69A8" w:rsidTr="004F5D13" w14:paraId="00F5A570" w14:textId="77777777">
        <w:trPr>
          <w:cantSplit/>
          <w:trHeight w:val="20"/>
        </w:trPr>
        <w:tc>
          <w:tcPr>
            <w:tcW w:w="663" w:type="dxa"/>
            <w:vMerge/>
            <w:hideMark/>
          </w:tcPr>
          <w:p w:rsidRPr="006B69A8" w:rsidR="006B69A8" w:rsidRDefault="006B69A8" w14:paraId="0B81C0A3" w14:textId="77777777">
            <w:pPr>
              <w:rPr>
                <w:rFonts w:asciiTheme="minorHAnsi" w:hAnsiTheme="minorHAnsi"/>
                <w:b/>
                <w:bCs/>
                <w:sz w:val="20"/>
                <w:szCs w:val="20"/>
              </w:rPr>
            </w:pPr>
          </w:p>
        </w:tc>
        <w:tc>
          <w:tcPr>
            <w:tcW w:w="8776" w:type="dxa"/>
            <w:hideMark/>
          </w:tcPr>
          <w:p w:rsidRPr="006B69A8" w:rsidR="006B69A8" w:rsidRDefault="006B69A8" w14:paraId="0BC7EA49" w14:textId="77777777">
            <w:pPr>
              <w:rPr>
                <w:rFonts w:asciiTheme="minorHAnsi" w:hAnsiTheme="minorHAnsi"/>
                <w:sz w:val="20"/>
                <w:szCs w:val="20"/>
              </w:rPr>
            </w:pPr>
            <w:r w:rsidRPr="006B69A8">
              <w:rPr>
                <w:rFonts w:asciiTheme="minorHAnsi" w:hAnsiTheme="minorHAnsi"/>
                <w:sz w:val="20"/>
                <w:szCs w:val="20"/>
              </w:rPr>
              <w:t xml:space="preserve"> Describe the process of electrolysis</w:t>
            </w:r>
          </w:p>
        </w:tc>
        <w:tc>
          <w:tcPr>
            <w:tcW w:w="337" w:type="dxa"/>
            <w:noWrap/>
            <w:vAlign w:val="center"/>
            <w:hideMark/>
          </w:tcPr>
          <w:p w:rsidRPr="006B69A8" w:rsidR="006B69A8" w:rsidP="004F5D13" w:rsidRDefault="006B69A8" w14:paraId="0F73A76C" w14:textId="24708C28">
            <w:pPr>
              <w:jc w:val="center"/>
              <w:rPr>
                <w:rFonts w:asciiTheme="minorHAnsi" w:hAnsiTheme="minorHAnsi"/>
                <w:sz w:val="20"/>
                <w:szCs w:val="20"/>
              </w:rPr>
            </w:pPr>
          </w:p>
        </w:tc>
        <w:tc>
          <w:tcPr>
            <w:tcW w:w="337" w:type="dxa"/>
            <w:noWrap/>
            <w:vAlign w:val="center"/>
            <w:hideMark/>
          </w:tcPr>
          <w:p w:rsidRPr="006B69A8" w:rsidR="006B69A8" w:rsidP="004F5D13" w:rsidRDefault="006B69A8" w14:paraId="62EA96D9" w14:textId="0CBD8FCF">
            <w:pPr>
              <w:jc w:val="center"/>
              <w:rPr>
                <w:rFonts w:asciiTheme="minorHAnsi" w:hAnsiTheme="minorHAnsi"/>
                <w:sz w:val="20"/>
                <w:szCs w:val="20"/>
              </w:rPr>
            </w:pPr>
          </w:p>
        </w:tc>
        <w:tc>
          <w:tcPr>
            <w:tcW w:w="337" w:type="dxa"/>
            <w:noWrap/>
            <w:vAlign w:val="center"/>
            <w:hideMark/>
          </w:tcPr>
          <w:p w:rsidRPr="006B69A8" w:rsidR="006B69A8" w:rsidP="004F5D13" w:rsidRDefault="006B69A8" w14:paraId="5CAA0103" w14:textId="5F42B14B">
            <w:pPr>
              <w:jc w:val="center"/>
              <w:rPr>
                <w:rFonts w:asciiTheme="minorHAnsi" w:hAnsiTheme="minorHAnsi"/>
                <w:sz w:val="20"/>
                <w:szCs w:val="20"/>
              </w:rPr>
            </w:pPr>
          </w:p>
        </w:tc>
      </w:tr>
      <w:tr w:rsidRPr="006B69A8" w:rsidR="006B69A8" w:rsidTr="004F5D13" w14:paraId="74DF86A5" w14:textId="77777777">
        <w:trPr>
          <w:cantSplit/>
          <w:trHeight w:val="20"/>
        </w:trPr>
        <w:tc>
          <w:tcPr>
            <w:tcW w:w="663" w:type="dxa"/>
            <w:vMerge/>
            <w:hideMark/>
          </w:tcPr>
          <w:p w:rsidRPr="006B69A8" w:rsidR="006B69A8" w:rsidRDefault="006B69A8" w14:paraId="6AD868E4" w14:textId="77777777">
            <w:pPr>
              <w:rPr>
                <w:rFonts w:asciiTheme="minorHAnsi" w:hAnsiTheme="minorHAnsi"/>
                <w:b/>
                <w:bCs/>
                <w:sz w:val="20"/>
                <w:szCs w:val="20"/>
              </w:rPr>
            </w:pPr>
          </w:p>
        </w:tc>
        <w:tc>
          <w:tcPr>
            <w:tcW w:w="8776" w:type="dxa"/>
            <w:hideMark/>
          </w:tcPr>
          <w:p w:rsidRPr="006B69A8" w:rsidR="006B69A8" w:rsidRDefault="006B69A8" w14:paraId="0B3CDD4E" w14:textId="77777777">
            <w:pPr>
              <w:rPr>
                <w:rFonts w:asciiTheme="minorHAnsi" w:hAnsiTheme="minorHAnsi"/>
                <w:sz w:val="20"/>
                <w:szCs w:val="20"/>
              </w:rPr>
            </w:pPr>
            <w:r w:rsidRPr="006B69A8">
              <w:rPr>
                <w:rFonts w:asciiTheme="minorHAnsi" w:hAnsiTheme="minorHAnsi"/>
                <w:sz w:val="20"/>
                <w:szCs w:val="20"/>
              </w:rPr>
              <w:t xml:space="preserve"> Describe the electrolysis of molten ionic compounds and predict the products at each electrode of the electrolysis of binary ionic compounds</w:t>
            </w:r>
          </w:p>
        </w:tc>
        <w:tc>
          <w:tcPr>
            <w:tcW w:w="337" w:type="dxa"/>
            <w:noWrap/>
            <w:vAlign w:val="center"/>
            <w:hideMark/>
          </w:tcPr>
          <w:p w:rsidRPr="006B69A8" w:rsidR="006B69A8" w:rsidP="004F5D13" w:rsidRDefault="006B69A8" w14:paraId="3902BCB2" w14:textId="1C9873D3">
            <w:pPr>
              <w:jc w:val="center"/>
              <w:rPr>
                <w:rFonts w:asciiTheme="minorHAnsi" w:hAnsiTheme="minorHAnsi"/>
                <w:sz w:val="20"/>
                <w:szCs w:val="20"/>
              </w:rPr>
            </w:pPr>
          </w:p>
        </w:tc>
        <w:tc>
          <w:tcPr>
            <w:tcW w:w="337" w:type="dxa"/>
            <w:noWrap/>
            <w:vAlign w:val="center"/>
            <w:hideMark/>
          </w:tcPr>
          <w:p w:rsidRPr="006B69A8" w:rsidR="006B69A8" w:rsidP="004F5D13" w:rsidRDefault="006B69A8" w14:paraId="390DDDD1" w14:textId="1FA01682">
            <w:pPr>
              <w:jc w:val="center"/>
              <w:rPr>
                <w:rFonts w:asciiTheme="minorHAnsi" w:hAnsiTheme="minorHAnsi"/>
                <w:sz w:val="20"/>
                <w:szCs w:val="20"/>
              </w:rPr>
            </w:pPr>
          </w:p>
        </w:tc>
        <w:tc>
          <w:tcPr>
            <w:tcW w:w="337" w:type="dxa"/>
            <w:noWrap/>
            <w:vAlign w:val="center"/>
            <w:hideMark/>
          </w:tcPr>
          <w:p w:rsidRPr="006B69A8" w:rsidR="006B69A8" w:rsidP="004F5D13" w:rsidRDefault="006B69A8" w14:paraId="64037D01" w14:textId="5B8C3D2F">
            <w:pPr>
              <w:jc w:val="center"/>
              <w:rPr>
                <w:rFonts w:asciiTheme="minorHAnsi" w:hAnsiTheme="minorHAnsi"/>
                <w:sz w:val="20"/>
                <w:szCs w:val="20"/>
              </w:rPr>
            </w:pPr>
          </w:p>
        </w:tc>
      </w:tr>
      <w:tr w:rsidRPr="006B69A8" w:rsidR="006B69A8" w:rsidTr="004F5D13" w14:paraId="2C9E6265" w14:textId="77777777">
        <w:trPr>
          <w:cantSplit/>
          <w:trHeight w:val="20"/>
        </w:trPr>
        <w:tc>
          <w:tcPr>
            <w:tcW w:w="663" w:type="dxa"/>
            <w:vMerge/>
            <w:hideMark/>
          </w:tcPr>
          <w:p w:rsidRPr="006B69A8" w:rsidR="006B69A8" w:rsidRDefault="006B69A8" w14:paraId="3E3D6EBD" w14:textId="77777777">
            <w:pPr>
              <w:rPr>
                <w:rFonts w:asciiTheme="minorHAnsi" w:hAnsiTheme="minorHAnsi"/>
                <w:b/>
                <w:bCs/>
                <w:sz w:val="20"/>
                <w:szCs w:val="20"/>
              </w:rPr>
            </w:pPr>
          </w:p>
        </w:tc>
        <w:tc>
          <w:tcPr>
            <w:tcW w:w="8776" w:type="dxa"/>
            <w:hideMark/>
          </w:tcPr>
          <w:p w:rsidRPr="006B69A8" w:rsidR="006B69A8" w:rsidRDefault="006B69A8" w14:paraId="55CE19CE" w14:textId="77777777">
            <w:pPr>
              <w:rPr>
                <w:rFonts w:asciiTheme="minorHAnsi" w:hAnsiTheme="minorHAnsi"/>
                <w:sz w:val="20"/>
                <w:szCs w:val="20"/>
              </w:rPr>
            </w:pPr>
            <w:r w:rsidRPr="006B69A8">
              <w:rPr>
                <w:rFonts w:asciiTheme="minorHAnsi" w:hAnsiTheme="minorHAnsi"/>
                <w:sz w:val="20"/>
                <w:szCs w:val="20"/>
              </w:rPr>
              <w:t xml:space="preserve"> Explain how metals are extracted from molten compounds using electrolysis and use the reactivity series to explain why some metals are extracted with electrolysis instead of carbon</w:t>
            </w:r>
          </w:p>
        </w:tc>
        <w:tc>
          <w:tcPr>
            <w:tcW w:w="337" w:type="dxa"/>
            <w:noWrap/>
            <w:vAlign w:val="center"/>
            <w:hideMark/>
          </w:tcPr>
          <w:p w:rsidRPr="006B69A8" w:rsidR="006B69A8" w:rsidP="004F5D13" w:rsidRDefault="006B69A8" w14:paraId="5EC0E92C" w14:textId="2E142A9D">
            <w:pPr>
              <w:jc w:val="center"/>
              <w:rPr>
                <w:rFonts w:asciiTheme="minorHAnsi" w:hAnsiTheme="minorHAnsi"/>
                <w:sz w:val="20"/>
                <w:szCs w:val="20"/>
              </w:rPr>
            </w:pPr>
          </w:p>
        </w:tc>
        <w:tc>
          <w:tcPr>
            <w:tcW w:w="337" w:type="dxa"/>
            <w:noWrap/>
            <w:vAlign w:val="center"/>
            <w:hideMark/>
          </w:tcPr>
          <w:p w:rsidRPr="006B69A8" w:rsidR="006B69A8" w:rsidP="004F5D13" w:rsidRDefault="006B69A8" w14:paraId="29BE280F" w14:textId="56B38A26">
            <w:pPr>
              <w:jc w:val="center"/>
              <w:rPr>
                <w:rFonts w:asciiTheme="minorHAnsi" w:hAnsiTheme="minorHAnsi"/>
                <w:sz w:val="20"/>
                <w:szCs w:val="20"/>
              </w:rPr>
            </w:pPr>
          </w:p>
        </w:tc>
        <w:tc>
          <w:tcPr>
            <w:tcW w:w="337" w:type="dxa"/>
            <w:noWrap/>
            <w:vAlign w:val="center"/>
            <w:hideMark/>
          </w:tcPr>
          <w:p w:rsidRPr="006B69A8" w:rsidR="006B69A8" w:rsidP="004F5D13" w:rsidRDefault="006B69A8" w14:paraId="7F139093" w14:textId="40C7A7BA">
            <w:pPr>
              <w:jc w:val="center"/>
              <w:rPr>
                <w:rFonts w:asciiTheme="minorHAnsi" w:hAnsiTheme="minorHAnsi"/>
                <w:sz w:val="20"/>
                <w:szCs w:val="20"/>
              </w:rPr>
            </w:pPr>
          </w:p>
        </w:tc>
      </w:tr>
      <w:tr w:rsidRPr="006B69A8" w:rsidR="006B69A8" w:rsidTr="004F5D13" w14:paraId="3A10DF88" w14:textId="77777777">
        <w:trPr>
          <w:cantSplit/>
          <w:trHeight w:val="20"/>
        </w:trPr>
        <w:tc>
          <w:tcPr>
            <w:tcW w:w="663" w:type="dxa"/>
            <w:vMerge/>
            <w:hideMark/>
          </w:tcPr>
          <w:p w:rsidRPr="006B69A8" w:rsidR="006B69A8" w:rsidRDefault="006B69A8" w14:paraId="5331946E" w14:textId="77777777">
            <w:pPr>
              <w:rPr>
                <w:rFonts w:asciiTheme="minorHAnsi" w:hAnsiTheme="minorHAnsi"/>
                <w:b/>
                <w:bCs/>
                <w:sz w:val="20"/>
                <w:szCs w:val="20"/>
              </w:rPr>
            </w:pPr>
          </w:p>
        </w:tc>
        <w:tc>
          <w:tcPr>
            <w:tcW w:w="8776" w:type="dxa"/>
            <w:hideMark/>
          </w:tcPr>
          <w:p w:rsidRPr="006B69A8" w:rsidR="006B69A8" w:rsidRDefault="006B69A8" w14:paraId="301834B3" w14:textId="77777777">
            <w:pPr>
              <w:rPr>
                <w:rFonts w:asciiTheme="minorHAnsi" w:hAnsiTheme="minorHAnsi"/>
                <w:sz w:val="20"/>
                <w:szCs w:val="20"/>
              </w:rPr>
            </w:pPr>
            <w:r w:rsidRPr="006B69A8">
              <w:rPr>
                <w:rFonts w:asciiTheme="minorHAnsi" w:hAnsiTheme="minorHAnsi"/>
                <w:sz w:val="20"/>
                <w:szCs w:val="20"/>
              </w:rPr>
              <w:t xml:space="preserve"> Describe the electrolysis of aqueous solutions and predict the products of the electrolysis of aqueous solutions containing single ionic compounds</w:t>
            </w:r>
          </w:p>
        </w:tc>
        <w:tc>
          <w:tcPr>
            <w:tcW w:w="337" w:type="dxa"/>
            <w:noWrap/>
            <w:vAlign w:val="center"/>
            <w:hideMark/>
          </w:tcPr>
          <w:p w:rsidRPr="006B69A8" w:rsidR="006B69A8" w:rsidP="004F5D13" w:rsidRDefault="006B69A8" w14:paraId="2BAA90B8" w14:textId="467A4ED4">
            <w:pPr>
              <w:jc w:val="center"/>
              <w:rPr>
                <w:rFonts w:asciiTheme="minorHAnsi" w:hAnsiTheme="minorHAnsi"/>
                <w:sz w:val="20"/>
                <w:szCs w:val="20"/>
              </w:rPr>
            </w:pPr>
          </w:p>
        </w:tc>
        <w:tc>
          <w:tcPr>
            <w:tcW w:w="337" w:type="dxa"/>
            <w:noWrap/>
            <w:vAlign w:val="center"/>
            <w:hideMark/>
          </w:tcPr>
          <w:p w:rsidRPr="006B69A8" w:rsidR="006B69A8" w:rsidP="004F5D13" w:rsidRDefault="006B69A8" w14:paraId="497EA694" w14:textId="5D2F0710">
            <w:pPr>
              <w:jc w:val="center"/>
              <w:rPr>
                <w:rFonts w:asciiTheme="minorHAnsi" w:hAnsiTheme="minorHAnsi"/>
                <w:sz w:val="20"/>
                <w:szCs w:val="20"/>
              </w:rPr>
            </w:pPr>
          </w:p>
        </w:tc>
        <w:tc>
          <w:tcPr>
            <w:tcW w:w="337" w:type="dxa"/>
            <w:noWrap/>
            <w:vAlign w:val="center"/>
            <w:hideMark/>
          </w:tcPr>
          <w:p w:rsidRPr="006B69A8" w:rsidR="006B69A8" w:rsidP="004F5D13" w:rsidRDefault="006B69A8" w14:paraId="1AC95D66" w14:textId="702EC7CD">
            <w:pPr>
              <w:jc w:val="center"/>
              <w:rPr>
                <w:rFonts w:asciiTheme="minorHAnsi" w:hAnsiTheme="minorHAnsi"/>
                <w:sz w:val="20"/>
                <w:szCs w:val="20"/>
              </w:rPr>
            </w:pPr>
          </w:p>
        </w:tc>
      </w:tr>
      <w:tr w:rsidRPr="006B69A8" w:rsidR="006B69A8" w:rsidTr="004F5D13" w14:paraId="4CBD4833" w14:textId="77777777">
        <w:trPr>
          <w:cantSplit/>
          <w:trHeight w:val="20"/>
        </w:trPr>
        <w:tc>
          <w:tcPr>
            <w:tcW w:w="663" w:type="dxa"/>
            <w:vMerge/>
            <w:hideMark/>
          </w:tcPr>
          <w:p w:rsidRPr="006B69A8" w:rsidR="006B69A8" w:rsidRDefault="006B69A8" w14:paraId="345C3734" w14:textId="77777777">
            <w:pPr>
              <w:rPr>
                <w:rFonts w:asciiTheme="minorHAnsi" w:hAnsiTheme="minorHAnsi"/>
                <w:b/>
                <w:bCs/>
                <w:sz w:val="20"/>
                <w:szCs w:val="20"/>
              </w:rPr>
            </w:pPr>
          </w:p>
        </w:tc>
        <w:tc>
          <w:tcPr>
            <w:tcW w:w="8776" w:type="dxa"/>
            <w:hideMark/>
          </w:tcPr>
          <w:p w:rsidRPr="006B69A8" w:rsidR="006B69A8" w:rsidRDefault="006B69A8" w14:paraId="50BE94B7" w14:textId="77777777">
            <w:pPr>
              <w:rPr>
                <w:rFonts w:asciiTheme="minorHAnsi" w:hAnsiTheme="minorHAnsi"/>
                <w:i/>
                <w:iCs/>
                <w:sz w:val="20"/>
                <w:szCs w:val="20"/>
              </w:rPr>
            </w:pPr>
            <w:r w:rsidRPr="006B69A8">
              <w:rPr>
                <w:rFonts w:asciiTheme="minorHAnsi" w:hAnsiTheme="minorHAnsi"/>
                <w:b/>
                <w:bCs/>
                <w:i/>
                <w:iCs/>
                <w:sz w:val="20"/>
                <w:szCs w:val="20"/>
              </w:rPr>
              <w:t xml:space="preserve"> Required practical 3: </w:t>
            </w:r>
            <w:r w:rsidRPr="006B69A8">
              <w:rPr>
                <w:rFonts w:asciiTheme="minorHAnsi" w:hAnsiTheme="minorHAnsi"/>
                <w:i/>
                <w:iCs/>
                <w:sz w:val="20"/>
                <w:szCs w:val="20"/>
              </w:rPr>
              <w:t>investigate what happens when aqueous solutions are electrolysed using inert electrodes</w:t>
            </w:r>
          </w:p>
        </w:tc>
        <w:tc>
          <w:tcPr>
            <w:tcW w:w="337" w:type="dxa"/>
            <w:noWrap/>
            <w:vAlign w:val="center"/>
            <w:hideMark/>
          </w:tcPr>
          <w:p w:rsidRPr="006B69A8" w:rsidR="006B69A8" w:rsidP="004F5D13" w:rsidRDefault="006B69A8" w14:paraId="3A5C0D9E" w14:textId="4DB3FF41">
            <w:pPr>
              <w:jc w:val="center"/>
              <w:rPr>
                <w:rFonts w:asciiTheme="minorHAnsi" w:hAnsiTheme="minorHAnsi"/>
                <w:sz w:val="20"/>
                <w:szCs w:val="20"/>
              </w:rPr>
            </w:pPr>
          </w:p>
        </w:tc>
        <w:tc>
          <w:tcPr>
            <w:tcW w:w="337" w:type="dxa"/>
            <w:noWrap/>
            <w:vAlign w:val="center"/>
            <w:hideMark/>
          </w:tcPr>
          <w:p w:rsidRPr="006B69A8" w:rsidR="006B69A8" w:rsidP="004F5D13" w:rsidRDefault="006B69A8" w14:paraId="788337C4" w14:textId="0D543D27">
            <w:pPr>
              <w:jc w:val="center"/>
              <w:rPr>
                <w:rFonts w:asciiTheme="minorHAnsi" w:hAnsiTheme="minorHAnsi"/>
                <w:sz w:val="20"/>
                <w:szCs w:val="20"/>
              </w:rPr>
            </w:pPr>
          </w:p>
        </w:tc>
        <w:tc>
          <w:tcPr>
            <w:tcW w:w="337" w:type="dxa"/>
            <w:noWrap/>
            <w:vAlign w:val="center"/>
            <w:hideMark/>
          </w:tcPr>
          <w:p w:rsidRPr="006B69A8" w:rsidR="006B69A8" w:rsidP="004F5D13" w:rsidRDefault="006B69A8" w14:paraId="5CFF6472" w14:textId="73BAC127">
            <w:pPr>
              <w:jc w:val="center"/>
              <w:rPr>
                <w:rFonts w:asciiTheme="minorHAnsi" w:hAnsiTheme="minorHAnsi"/>
                <w:sz w:val="20"/>
                <w:szCs w:val="20"/>
              </w:rPr>
            </w:pPr>
          </w:p>
        </w:tc>
      </w:tr>
      <w:tr w:rsidRPr="006B69A8" w:rsidR="006B69A8" w:rsidTr="004F5D13" w14:paraId="6911F3C9" w14:textId="77777777">
        <w:trPr>
          <w:cantSplit/>
          <w:trHeight w:val="20"/>
        </w:trPr>
        <w:tc>
          <w:tcPr>
            <w:tcW w:w="663" w:type="dxa"/>
            <w:vMerge/>
            <w:hideMark/>
          </w:tcPr>
          <w:p w:rsidRPr="006B69A8" w:rsidR="006B69A8" w:rsidRDefault="006B69A8" w14:paraId="14879DC1" w14:textId="77777777">
            <w:pPr>
              <w:rPr>
                <w:rFonts w:asciiTheme="minorHAnsi" w:hAnsiTheme="minorHAnsi"/>
                <w:b/>
                <w:bCs/>
                <w:sz w:val="20"/>
                <w:szCs w:val="20"/>
              </w:rPr>
            </w:pPr>
          </w:p>
        </w:tc>
        <w:tc>
          <w:tcPr>
            <w:tcW w:w="8776" w:type="dxa"/>
            <w:hideMark/>
          </w:tcPr>
          <w:p w:rsidRPr="006B69A8" w:rsidR="006B69A8" w:rsidRDefault="006B69A8" w14:paraId="31BBA4B2" w14:textId="77777777">
            <w:pPr>
              <w:rPr>
                <w:rFonts w:asciiTheme="minorHAnsi" w:hAnsiTheme="minorHAnsi"/>
                <w:b/>
                <w:bCs/>
                <w:sz w:val="20"/>
                <w:szCs w:val="20"/>
              </w:rPr>
            </w:pPr>
            <w:r w:rsidRPr="006B69A8">
              <w:rPr>
                <w:rFonts w:asciiTheme="minorHAnsi" w:hAnsiTheme="minorHAnsi"/>
                <w:b/>
                <w:bCs/>
                <w:sz w:val="20"/>
                <w:szCs w:val="20"/>
              </w:rPr>
              <w:t xml:space="preserve"> HT ONLY: Describe the reactions at the electrodes during electrolysis as oxidation and reduction reactions and write balanced half equations for these reactions</w:t>
            </w:r>
          </w:p>
        </w:tc>
        <w:tc>
          <w:tcPr>
            <w:tcW w:w="337" w:type="dxa"/>
            <w:noWrap/>
            <w:vAlign w:val="center"/>
            <w:hideMark/>
          </w:tcPr>
          <w:p w:rsidRPr="006B69A8" w:rsidR="006B69A8" w:rsidP="004F5D13" w:rsidRDefault="006B69A8" w14:paraId="06AA0142" w14:textId="5E90FA04">
            <w:pPr>
              <w:jc w:val="center"/>
              <w:rPr>
                <w:rFonts w:asciiTheme="minorHAnsi" w:hAnsiTheme="minorHAnsi"/>
                <w:sz w:val="20"/>
                <w:szCs w:val="20"/>
              </w:rPr>
            </w:pPr>
          </w:p>
        </w:tc>
        <w:tc>
          <w:tcPr>
            <w:tcW w:w="337" w:type="dxa"/>
            <w:noWrap/>
            <w:vAlign w:val="center"/>
            <w:hideMark/>
          </w:tcPr>
          <w:p w:rsidRPr="006B69A8" w:rsidR="006B69A8" w:rsidP="004F5D13" w:rsidRDefault="006B69A8" w14:paraId="42FEE41E" w14:textId="7AD4473D">
            <w:pPr>
              <w:jc w:val="center"/>
              <w:rPr>
                <w:rFonts w:asciiTheme="minorHAnsi" w:hAnsiTheme="minorHAnsi"/>
                <w:sz w:val="20"/>
                <w:szCs w:val="20"/>
              </w:rPr>
            </w:pPr>
          </w:p>
        </w:tc>
        <w:tc>
          <w:tcPr>
            <w:tcW w:w="337" w:type="dxa"/>
            <w:noWrap/>
            <w:vAlign w:val="center"/>
            <w:hideMark/>
          </w:tcPr>
          <w:p w:rsidRPr="006B69A8" w:rsidR="006B69A8" w:rsidP="004F5D13" w:rsidRDefault="006B69A8" w14:paraId="47823401" w14:textId="3CBDDC8E">
            <w:pPr>
              <w:jc w:val="center"/>
              <w:rPr>
                <w:rFonts w:asciiTheme="minorHAnsi" w:hAnsiTheme="minorHAnsi"/>
                <w:sz w:val="20"/>
                <w:szCs w:val="20"/>
              </w:rPr>
            </w:pPr>
          </w:p>
        </w:tc>
      </w:tr>
    </w:tbl>
    <w:p w:rsidR="006B69A8" w:rsidRDefault="006B69A8" w14:paraId="12AC7ADF" w14:textId="77777777">
      <w:pPr>
        <w:rPr>
          <w:rFonts w:asciiTheme="minorHAnsi" w:hAnsiTheme="minorHAnsi"/>
          <w:sz w:val="28"/>
          <w:szCs w:val="22"/>
        </w:rPr>
      </w:pPr>
    </w:p>
    <w:tbl>
      <w:tblPr>
        <w:tblStyle w:val="TableGrid"/>
        <w:tblpPr w:leftFromText="180" w:rightFromText="180" w:vertAnchor="text" w:horzAnchor="page" w:tblpX="850" w:tblpY="-54"/>
        <w:tblW w:w="0" w:type="auto"/>
        <w:tblLayout w:type="fixed"/>
        <w:tblLook w:val="04A0" w:firstRow="1" w:lastRow="0" w:firstColumn="1" w:lastColumn="0" w:noHBand="0" w:noVBand="1"/>
      </w:tblPr>
      <w:tblGrid>
        <w:gridCol w:w="795"/>
        <w:gridCol w:w="8644"/>
        <w:gridCol w:w="337"/>
        <w:gridCol w:w="337"/>
        <w:gridCol w:w="337"/>
      </w:tblGrid>
      <w:tr w:rsidRPr="006B69A8" w:rsidR="004F5D13" w:rsidTr="004F5D13" w14:paraId="6FAB1F20" w14:textId="77777777">
        <w:trPr>
          <w:cantSplit/>
          <w:trHeight w:val="20"/>
        </w:trPr>
        <w:tc>
          <w:tcPr>
            <w:tcW w:w="10450" w:type="dxa"/>
            <w:gridSpan w:val="5"/>
            <w:noWrap/>
            <w:hideMark/>
          </w:tcPr>
          <w:p w:rsidRPr="006B69A8" w:rsidR="004F5D13" w:rsidP="004F5D13" w:rsidRDefault="004F5D13" w14:paraId="6EE20372" w14:textId="77777777">
            <w:pPr>
              <w:jc w:val="center"/>
              <w:rPr>
                <w:rFonts w:asciiTheme="minorHAnsi" w:hAnsiTheme="minorHAnsi"/>
                <w:b/>
                <w:bCs/>
                <w:sz w:val="20"/>
                <w:szCs w:val="20"/>
              </w:rPr>
            </w:pPr>
            <w:r w:rsidRPr="006B69A8">
              <w:rPr>
                <w:rFonts w:asciiTheme="minorHAnsi" w:hAnsiTheme="minorHAnsi"/>
                <w:b/>
                <w:bCs/>
                <w:sz w:val="20"/>
                <w:szCs w:val="20"/>
              </w:rPr>
              <w:t>AQA Chemistry (8462) from 2016 Topics C4.5 Energy changes</w:t>
            </w:r>
          </w:p>
        </w:tc>
      </w:tr>
      <w:tr w:rsidRPr="006B69A8" w:rsidR="004F5D13" w:rsidTr="004F5D13" w14:paraId="0250C227" w14:textId="77777777">
        <w:trPr>
          <w:cantSplit/>
          <w:trHeight w:val="20"/>
        </w:trPr>
        <w:tc>
          <w:tcPr>
            <w:tcW w:w="795" w:type="dxa"/>
            <w:hideMark/>
          </w:tcPr>
          <w:p w:rsidRPr="006B69A8" w:rsidR="004F5D13" w:rsidP="004F5D13" w:rsidRDefault="004F5D13" w14:paraId="12D6126D" w14:textId="77777777">
            <w:pPr>
              <w:rPr>
                <w:rFonts w:asciiTheme="minorHAnsi" w:hAnsiTheme="minorHAnsi"/>
                <w:b/>
                <w:bCs/>
                <w:sz w:val="20"/>
                <w:szCs w:val="20"/>
              </w:rPr>
            </w:pPr>
            <w:r w:rsidRPr="006B69A8">
              <w:rPr>
                <w:rFonts w:asciiTheme="minorHAnsi" w:hAnsiTheme="minorHAnsi"/>
                <w:b/>
                <w:bCs/>
                <w:sz w:val="20"/>
                <w:szCs w:val="20"/>
              </w:rPr>
              <w:t>Topic</w:t>
            </w:r>
          </w:p>
        </w:tc>
        <w:tc>
          <w:tcPr>
            <w:tcW w:w="8644" w:type="dxa"/>
            <w:noWrap/>
            <w:hideMark/>
          </w:tcPr>
          <w:p w:rsidRPr="006B69A8" w:rsidR="004F5D13" w:rsidP="004F5D13" w:rsidRDefault="004F5D13" w14:paraId="398DA68E" w14:textId="77777777">
            <w:pPr>
              <w:jc w:val="center"/>
              <w:rPr>
                <w:rFonts w:asciiTheme="minorHAnsi" w:hAnsiTheme="minorHAnsi"/>
                <w:b/>
                <w:bCs/>
                <w:sz w:val="20"/>
                <w:szCs w:val="20"/>
              </w:rPr>
            </w:pPr>
            <w:r w:rsidRPr="006B69A8">
              <w:rPr>
                <w:rFonts w:asciiTheme="minorHAnsi" w:hAnsiTheme="minorHAnsi"/>
                <w:b/>
                <w:bCs/>
                <w:sz w:val="20"/>
                <w:szCs w:val="20"/>
              </w:rPr>
              <w:t>Student Checklist</w:t>
            </w:r>
          </w:p>
        </w:tc>
        <w:tc>
          <w:tcPr>
            <w:tcW w:w="337" w:type="dxa"/>
            <w:noWrap/>
            <w:vAlign w:val="center"/>
            <w:hideMark/>
          </w:tcPr>
          <w:p w:rsidRPr="006B69A8" w:rsidR="004F5D13" w:rsidP="004F5D13" w:rsidRDefault="004F5D13" w14:paraId="0A3B6FF4" w14:textId="77777777">
            <w:pPr>
              <w:jc w:val="center"/>
              <w:rPr>
                <w:rFonts w:asciiTheme="minorHAnsi" w:hAnsiTheme="minorHAnsi"/>
                <w:b/>
                <w:bCs/>
                <w:sz w:val="20"/>
                <w:szCs w:val="20"/>
              </w:rPr>
            </w:pPr>
            <w:r w:rsidRPr="006B69A8">
              <w:rPr>
                <w:rFonts w:asciiTheme="minorHAnsi" w:hAnsiTheme="minorHAnsi"/>
                <w:b/>
                <w:bCs/>
                <w:sz w:val="20"/>
                <w:szCs w:val="20"/>
              </w:rPr>
              <w:t>R</w:t>
            </w:r>
          </w:p>
        </w:tc>
        <w:tc>
          <w:tcPr>
            <w:tcW w:w="337" w:type="dxa"/>
            <w:noWrap/>
            <w:vAlign w:val="center"/>
            <w:hideMark/>
          </w:tcPr>
          <w:p w:rsidRPr="006B69A8" w:rsidR="004F5D13" w:rsidP="004F5D13" w:rsidRDefault="004F5D13" w14:paraId="2542995E" w14:textId="77777777">
            <w:pPr>
              <w:jc w:val="center"/>
              <w:rPr>
                <w:rFonts w:asciiTheme="minorHAnsi" w:hAnsiTheme="minorHAnsi"/>
                <w:b/>
                <w:bCs/>
                <w:sz w:val="20"/>
                <w:szCs w:val="20"/>
              </w:rPr>
            </w:pPr>
            <w:r w:rsidRPr="006B69A8">
              <w:rPr>
                <w:rFonts w:asciiTheme="minorHAnsi" w:hAnsiTheme="minorHAnsi"/>
                <w:b/>
                <w:bCs/>
                <w:sz w:val="20"/>
                <w:szCs w:val="20"/>
              </w:rPr>
              <w:t>A</w:t>
            </w:r>
          </w:p>
        </w:tc>
        <w:tc>
          <w:tcPr>
            <w:tcW w:w="337" w:type="dxa"/>
            <w:noWrap/>
            <w:vAlign w:val="center"/>
            <w:hideMark/>
          </w:tcPr>
          <w:p w:rsidRPr="006B69A8" w:rsidR="004F5D13" w:rsidP="004F5D13" w:rsidRDefault="004F5D13" w14:paraId="070267B2" w14:textId="77777777">
            <w:pPr>
              <w:jc w:val="center"/>
              <w:rPr>
                <w:rFonts w:asciiTheme="minorHAnsi" w:hAnsiTheme="minorHAnsi"/>
                <w:b/>
                <w:bCs/>
                <w:sz w:val="20"/>
                <w:szCs w:val="20"/>
              </w:rPr>
            </w:pPr>
            <w:r w:rsidRPr="006B69A8">
              <w:rPr>
                <w:rFonts w:asciiTheme="minorHAnsi" w:hAnsiTheme="minorHAnsi"/>
                <w:b/>
                <w:bCs/>
                <w:sz w:val="20"/>
                <w:szCs w:val="20"/>
              </w:rPr>
              <w:t>G</w:t>
            </w:r>
          </w:p>
        </w:tc>
      </w:tr>
      <w:tr w:rsidRPr="006B69A8" w:rsidR="004F5D13" w:rsidTr="004F5D13" w14:paraId="07423A7B" w14:textId="77777777">
        <w:trPr>
          <w:cantSplit/>
          <w:trHeight w:val="20"/>
        </w:trPr>
        <w:tc>
          <w:tcPr>
            <w:tcW w:w="795" w:type="dxa"/>
            <w:vMerge w:val="restart"/>
            <w:textDirection w:val="btLr"/>
            <w:hideMark/>
          </w:tcPr>
          <w:p w:rsidRPr="006B69A8" w:rsidR="004F5D13" w:rsidP="004F5D13" w:rsidRDefault="004F5D13" w14:paraId="6F350544" w14:textId="77777777">
            <w:pPr>
              <w:jc w:val="center"/>
              <w:rPr>
                <w:rFonts w:asciiTheme="minorHAnsi" w:hAnsiTheme="minorHAnsi"/>
                <w:b/>
                <w:bCs/>
                <w:sz w:val="20"/>
                <w:szCs w:val="20"/>
              </w:rPr>
            </w:pPr>
            <w:r w:rsidRPr="006B69A8">
              <w:rPr>
                <w:rFonts w:asciiTheme="minorHAnsi" w:hAnsiTheme="minorHAnsi"/>
                <w:b/>
                <w:bCs/>
                <w:sz w:val="20"/>
                <w:szCs w:val="20"/>
              </w:rPr>
              <w:t>4.5.1 Exothermic and endothermic reactions</w:t>
            </w:r>
          </w:p>
        </w:tc>
        <w:tc>
          <w:tcPr>
            <w:tcW w:w="8644" w:type="dxa"/>
            <w:hideMark/>
          </w:tcPr>
          <w:p w:rsidRPr="006B69A8" w:rsidR="004F5D13" w:rsidP="004F5D13" w:rsidRDefault="004F5D13" w14:paraId="6017FD43" w14:textId="77777777">
            <w:pPr>
              <w:rPr>
                <w:rFonts w:asciiTheme="minorHAnsi" w:hAnsiTheme="minorHAnsi"/>
                <w:sz w:val="20"/>
                <w:szCs w:val="20"/>
              </w:rPr>
            </w:pPr>
            <w:r w:rsidRPr="006B69A8">
              <w:rPr>
                <w:rFonts w:asciiTheme="minorHAnsi" w:hAnsiTheme="minorHAnsi"/>
                <w:sz w:val="20"/>
                <w:szCs w:val="20"/>
              </w:rPr>
              <w:t xml:space="preserve"> Describe how energy is transferred to or from the surroundings during a chemical reaction </w:t>
            </w:r>
          </w:p>
        </w:tc>
        <w:tc>
          <w:tcPr>
            <w:tcW w:w="337" w:type="dxa"/>
            <w:noWrap/>
            <w:vAlign w:val="center"/>
            <w:hideMark/>
          </w:tcPr>
          <w:p w:rsidRPr="006B69A8" w:rsidR="004F5D13" w:rsidP="004F5D13" w:rsidRDefault="004F5D13" w14:paraId="135BD1FA" w14:textId="5AC314EB">
            <w:pPr>
              <w:jc w:val="center"/>
              <w:rPr>
                <w:rFonts w:asciiTheme="minorHAnsi" w:hAnsiTheme="minorHAnsi"/>
                <w:sz w:val="20"/>
                <w:szCs w:val="20"/>
              </w:rPr>
            </w:pPr>
          </w:p>
        </w:tc>
        <w:tc>
          <w:tcPr>
            <w:tcW w:w="337" w:type="dxa"/>
            <w:noWrap/>
            <w:vAlign w:val="center"/>
            <w:hideMark/>
          </w:tcPr>
          <w:p w:rsidRPr="006B69A8" w:rsidR="004F5D13" w:rsidP="004F5D13" w:rsidRDefault="004F5D13" w14:paraId="4493271B" w14:textId="09065357">
            <w:pPr>
              <w:jc w:val="center"/>
              <w:rPr>
                <w:rFonts w:asciiTheme="minorHAnsi" w:hAnsiTheme="minorHAnsi"/>
                <w:sz w:val="20"/>
                <w:szCs w:val="20"/>
              </w:rPr>
            </w:pPr>
          </w:p>
        </w:tc>
        <w:tc>
          <w:tcPr>
            <w:tcW w:w="337" w:type="dxa"/>
            <w:noWrap/>
            <w:vAlign w:val="center"/>
            <w:hideMark/>
          </w:tcPr>
          <w:p w:rsidRPr="006B69A8" w:rsidR="004F5D13" w:rsidP="004F5D13" w:rsidRDefault="004F5D13" w14:paraId="5C5014FE" w14:textId="52B7ED85">
            <w:pPr>
              <w:jc w:val="center"/>
              <w:rPr>
                <w:rFonts w:asciiTheme="minorHAnsi" w:hAnsiTheme="minorHAnsi"/>
                <w:sz w:val="20"/>
                <w:szCs w:val="20"/>
              </w:rPr>
            </w:pPr>
          </w:p>
        </w:tc>
      </w:tr>
      <w:tr w:rsidRPr="006B69A8" w:rsidR="004F5D13" w:rsidTr="004F5D13" w14:paraId="7A785C73" w14:textId="77777777">
        <w:trPr>
          <w:cantSplit/>
          <w:trHeight w:val="20"/>
        </w:trPr>
        <w:tc>
          <w:tcPr>
            <w:tcW w:w="795" w:type="dxa"/>
            <w:vMerge/>
            <w:hideMark/>
          </w:tcPr>
          <w:p w:rsidRPr="006B69A8" w:rsidR="004F5D13" w:rsidP="004F5D13" w:rsidRDefault="004F5D13" w14:paraId="12CA2ADF" w14:textId="77777777">
            <w:pPr>
              <w:jc w:val="center"/>
              <w:rPr>
                <w:rFonts w:asciiTheme="minorHAnsi" w:hAnsiTheme="minorHAnsi"/>
                <w:b/>
                <w:bCs/>
                <w:sz w:val="20"/>
                <w:szCs w:val="20"/>
              </w:rPr>
            </w:pPr>
          </w:p>
        </w:tc>
        <w:tc>
          <w:tcPr>
            <w:tcW w:w="8644" w:type="dxa"/>
            <w:hideMark/>
          </w:tcPr>
          <w:p w:rsidRPr="006B69A8" w:rsidR="004F5D13" w:rsidP="004F5D13" w:rsidRDefault="004F5D13" w14:paraId="70DB6A9A" w14:textId="77777777">
            <w:pPr>
              <w:rPr>
                <w:rFonts w:asciiTheme="minorHAnsi" w:hAnsiTheme="minorHAnsi"/>
                <w:sz w:val="20"/>
                <w:szCs w:val="20"/>
              </w:rPr>
            </w:pPr>
            <w:r w:rsidRPr="006B69A8">
              <w:rPr>
                <w:rFonts w:asciiTheme="minorHAnsi" w:hAnsiTheme="minorHAnsi"/>
                <w:sz w:val="20"/>
                <w:szCs w:val="20"/>
              </w:rPr>
              <w:t xml:space="preserve"> Explain exothermic and endothermic reactions on the basis of the temperature change of the surroundings and give examples of everyday uses</w:t>
            </w:r>
          </w:p>
        </w:tc>
        <w:tc>
          <w:tcPr>
            <w:tcW w:w="337" w:type="dxa"/>
            <w:noWrap/>
            <w:vAlign w:val="center"/>
            <w:hideMark/>
          </w:tcPr>
          <w:p w:rsidRPr="006B69A8" w:rsidR="004F5D13" w:rsidP="004F5D13" w:rsidRDefault="004F5D13" w14:paraId="2C957BA0" w14:textId="751FFB01">
            <w:pPr>
              <w:jc w:val="center"/>
              <w:rPr>
                <w:rFonts w:asciiTheme="minorHAnsi" w:hAnsiTheme="minorHAnsi"/>
                <w:sz w:val="20"/>
                <w:szCs w:val="20"/>
              </w:rPr>
            </w:pPr>
          </w:p>
        </w:tc>
        <w:tc>
          <w:tcPr>
            <w:tcW w:w="337" w:type="dxa"/>
            <w:noWrap/>
            <w:vAlign w:val="center"/>
            <w:hideMark/>
          </w:tcPr>
          <w:p w:rsidRPr="006B69A8" w:rsidR="004F5D13" w:rsidP="004F5D13" w:rsidRDefault="004F5D13" w14:paraId="7DB46F54" w14:textId="66ED4095">
            <w:pPr>
              <w:jc w:val="center"/>
              <w:rPr>
                <w:rFonts w:asciiTheme="minorHAnsi" w:hAnsiTheme="minorHAnsi"/>
                <w:sz w:val="20"/>
                <w:szCs w:val="20"/>
              </w:rPr>
            </w:pPr>
          </w:p>
        </w:tc>
        <w:tc>
          <w:tcPr>
            <w:tcW w:w="337" w:type="dxa"/>
            <w:noWrap/>
            <w:vAlign w:val="center"/>
            <w:hideMark/>
          </w:tcPr>
          <w:p w:rsidRPr="006B69A8" w:rsidR="004F5D13" w:rsidP="004F5D13" w:rsidRDefault="004F5D13" w14:paraId="0E1FF14A" w14:textId="36D391A2">
            <w:pPr>
              <w:jc w:val="center"/>
              <w:rPr>
                <w:rFonts w:asciiTheme="minorHAnsi" w:hAnsiTheme="minorHAnsi"/>
                <w:sz w:val="20"/>
                <w:szCs w:val="20"/>
              </w:rPr>
            </w:pPr>
          </w:p>
        </w:tc>
      </w:tr>
      <w:tr w:rsidRPr="006B69A8" w:rsidR="004F5D13" w:rsidTr="004F5D13" w14:paraId="5D71196A" w14:textId="77777777">
        <w:trPr>
          <w:cantSplit/>
          <w:trHeight w:val="20"/>
        </w:trPr>
        <w:tc>
          <w:tcPr>
            <w:tcW w:w="795" w:type="dxa"/>
            <w:vMerge/>
            <w:hideMark/>
          </w:tcPr>
          <w:p w:rsidRPr="006B69A8" w:rsidR="004F5D13" w:rsidP="004F5D13" w:rsidRDefault="004F5D13" w14:paraId="767FAD4C" w14:textId="77777777">
            <w:pPr>
              <w:jc w:val="center"/>
              <w:rPr>
                <w:rFonts w:asciiTheme="minorHAnsi" w:hAnsiTheme="minorHAnsi"/>
                <w:b/>
                <w:bCs/>
                <w:sz w:val="20"/>
                <w:szCs w:val="20"/>
              </w:rPr>
            </w:pPr>
          </w:p>
        </w:tc>
        <w:tc>
          <w:tcPr>
            <w:tcW w:w="8644" w:type="dxa"/>
            <w:hideMark/>
          </w:tcPr>
          <w:p w:rsidRPr="006B69A8" w:rsidR="004F5D13" w:rsidP="004F5D13" w:rsidRDefault="004F5D13" w14:paraId="1B2830D3" w14:textId="77777777">
            <w:pPr>
              <w:rPr>
                <w:rFonts w:asciiTheme="minorHAnsi" w:hAnsiTheme="minorHAnsi"/>
                <w:i/>
                <w:iCs/>
                <w:sz w:val="20"/>
                <w:szCs w:val="20"/>
              </w:rPr>
            </w:pPr>
            <w:r w:rsidRPr="006B69A8">
              <w:rPr>
                <w:rFonts w:asciiTheme="minorHAnsi" w:hAnsiTheme="minorHAnsi"/>
                <w:i/>
                <w:iCs/>
                <w:sz w:val="20"/>
                <w:szCs w:val="20"/>
              </w:rPr>
              <w:t xml:space="preserve"> </w:t>
            </w:r>
            <w:r w:rsidRPr="006B69A8">
              <w:rPr>
                <w:rFonts w:asciiTheme="minorHAnsi" w:hAnsiTheme="minorHAnsi"/>
                <w:b/>
                <w:bCs/>
                <w:i/>
                <w:iCs/>
                <w:sz w:val="20"/>
                <w:szCs w:val="20"/>
              </w:rPr>
              <w:t>Required practical 4</w:t>
            </w:r>
            <w:r w:rsidRPr="006B69A8">
              <w:rPr>
                <w:rFonts w:asciiTheme="minorHAnsi" w:hAnsiTheme="minorHAnsi"/>
                <w:i/>
                <w:iCs/>
                <w:sz w:val="20"/>
                <w:szCs w:val="20"/>
              </w:rPr>
              <w:t xml:space="preserve">: investigate the variables that affect temperature changes in reacting solutions </w:t>
            </w:r>
          </w:p>
        </w:tc>
        <w:tc>
          <w:tcPr>
            <w:tcW w:w="337" w:type="dxa"/>
            <w:noWrap/>
            <w:vAlign w:val="center"/>
            <w:hideMark/>
          </w:tcPr>
          <w:p w:rsidRPr="006B69A8" w:rsidR="004F5D13" w:rsidP="004F5D13" w:rsidRDefault="004F5D13" w14:paraId="6FE5DE00" w14:textId="6D86D734">
            <w:pPr>
              <w:jc w:val="center"/>
              <w:rPr>
                <w:rFonts w:asciiTheme="minorHAnsi" w:hAnsiTheme="minorHAnsi"/>
                <w:sz w:val="20"/>
                <w:szCs w:val="20"/>
              </w:rPr>
            </w:pPr>
          </w:p>
        </w:tc>
        <w:tc>
          <w:tcPr>
            <w:tcW w:w="337" w:type="dxa"/>
            <w:noWrap/>
            <w:vAlign w:val="center"/>
            <w:hideMark/>
          </w:tcPr>
          <w:p w:rsidRPr="006B69A8" w:rsidR="004F5D13" w:rsidP="004F5D13" w:rsidRDefault="004F5D13" w14:paraId="60828D8D" w14:textId="68FAE08C">
            <w:pPr>
              <w:jc w:val="center"/>
              <w:rPr>
                <w:rFonts w:asciiTheme="minorHAnsi" w:hAnsiTheme="minorHAnsi"/>
                <w:sz w:val="20"/>
                <w:szCs w:val="20"/>
              </w:rPr>
            </w:pPr>
          </w:p>
        </w:tc>
        <w:tc>
          <w:tcPr>
            <w:tcW w:w="337" w:type="dxa"/>
            <w:noWrap/>
            <w:vAlign w:val="center"/>
            <w:hideMark/>
          </w:tcPr>
          <w:p w:rsidRPr="006B69A8" w:rsidR="004F5D13" w:rsidP="004F5D13" w:rsidRDefault="004F5D13" w14:paraId="0B7D3544" w14:textId="7B854208">
            <w:pPr>
              <w:jc w:val="center"/>
              <w:rPr>
                <w:rFonts w:asciiTheme="minorHAnsi" w:hAnsiTheme="minorHAnsi"/>
                <w:sz w:val="20"/>
                <w:szCs w:val="20"/>
              </w:rPr>
            </w:pPr>
          </w:p>
        </w:tc>
      </w:tr>
      <w:tr w:rsidRPr="006B69A8" w:rsidR="004F5D13" w:rsidTr="004F5D13" w14:paraId="37413190" w14:textId="77777777">
        <w:trPr>
          <w:cantSplit/>
          <w:trHeight w:val="20"/>
        </w:trPr>
        <w:tc>
          <w:tcPr>
            <w:tcW w:w="795" w:type="dxa"/>
            <w:vMerge/>
            <w:hideMark/>
          </w:tcPr>
          <w:p w:rsidRPr="006B69A8" w:rsidR="004F5D13" w:rsidP="004F5D13" w:rsidRDefault="004F5D13" w14:paraId="56E8DBB0" w14:textId="77777777">
            <w:pPr>
              <w:jc w:val="center"/>
              <w:rPr>
                <w:rFonts w:asciiTheme="minorHAnsi" w:hAnsiTheme="minorHAnsi"/>
                <w:b/>
                <w:bCs/>
                <w:sz w:val="20"/>
                <w:szCs w:val="20"/>
              </w:rPr>
            </w:pPr>
          </w:p>
        </w:tc>
        <w:tc>
          <w:tcPr>
            <w:tcW w:w="8644" w:type="dxa"/>
            <w:hideMark/>
          </w:tcPr>
          <w:p w:rsidRPr="006B69A8" w:rsidR="004F5D13" w:rsidP="004F5D13" w:rsidRDefault="004F5D13" w14:paraId="3E40C328" w14:textId="77777777">
            <w:pPr>
              <w:rPr>
                <w:rFonts w:asciiTheme="minorHAnsi" w:hAnsiTheme="minorHAnsi"/>
                <w:sz w:val="20"/>
                <w:szCs w:val="20"/>
              </w:rPr>
            </w:pPr>
            <w:r w:rsidRPr="006B69A8">
              <w:rPr>
                <w:rFonts w:asciiTheme="minorHAnsi" w:hAnsiTheme="minorHAnsi"/>
                <w:sz w:val="20"/>
                <w:szCs w:val="20"/>
              </w:rPr>
              <w:t xml:space="preserve"> Describe what the collision theory is and define the term activation energy</w:t>
            </w:r>
          </w:p>
        </w:tc>
        <w:tc>
          <w:tcPr>
            <w:tcW w:w="337" w:type="dxa"/>
            <w:noWrap/>
            <w:vAlign w:val="center"/>
            <w:hideMark/>
          </w:tcPr>
          <w:p w:rsidRPr="006B69A8" w:rsidR="004F5D13" w:rsidP="004F5D13" w:rsidRDefault="004F5D13" w14:paraId="558BB5AA" w14:textId="424331AE">
            <w:pPr>
              <w:jc w:val="center"/>
              <w:rPr>
                <w:rFonts w:asciiTheme="minorHAnsi" w:hAnsiTheme="minorHAnsi"/>
                <w:sz w:val="20"/>
                <w:szCs w:val="20"/>
              </w:rPr>
            </w:pPr>
          </w:p>
        </w:tc>
        <w:tc>
          <w:tcPr>
            <w:tcW w:w="337" w:type="dxa"/>
            <w:noWrap/>
            <w:vAlign w:val="center"/>
            <w:hideMark/>
          </w:tcPr>
          <w:p w:rsidRPr="006B69A8" w:rsidR="004F5D13" w:rsidP="004F5D13" w:rsidRDefault="004F5D13" w14:paraId="6BC51651" w14:textId="26D5B4F5">
            <w:pPr>
              <w:jc w:val="center"/>
              <w:rPr>
                <w:rFonts w:asciiTheme="minorHAnsi" w:hAnsiTheme="minorHAnsi"/>
                <w:sz w:val="20"/>
                <w:szCs w:val="20"/>
              </w:rPr>
            </w:pPr>
          </w:p>
        </w:tc>
        <w:tc>
          <w:tcPr>
            <w:tcW w:w="337" w:type="dxa"/>
            <w:noWrap/>
            <w:vAlign w:val="center"/>
            <w:hideMark/>
          </w:tcPr>
          <w:p w:rsidRPr="006B69A8" w:rsidR="004F5D13" w:rsidP="004F5D13" w:rsidRDefault="004F5D13" w14:paraId="02F62049" w14:textId="6F8BDF30">
            <w:pPr>
              <w:jc w:val="center"/>
              <w:rPr>
                <w:rFonts w:asciiTheme="minorHAnsi" w:hAnsiTheme="minorHAnsi"/>
                <w:sz w:val="20"/>
                <w:szCs w:val="20"/>
              </w:rPr>
            </w:pPr>
          </w:p>
        </w:tc>
      </w:tr>
      <w:tr w:rsidRPr="006B69A8" w:rsidR="004F5D13" w:rsidTr="004F5D13" w14:paraId="4CDE7C6F" w14:textId="77777777">
        <w:trPr>
          <w:cantSplit/>
          <w:trHeight w:val="20"/>
        </w:trPr>
        <w:tc>
          <w:tcPr>
            <w:tcW w:w="795" w:type="dxa"/>
            <w:vMerge/>
            <w:hideMark/>
          </w:tcPr>
          <w:p w:rsidRPr="006B69A8" w:rsidR="004F5D13" w:rsidP="004F5D13" w:rsidRDefault="004F5D13" w14:paraId="5B173F20" w14:textId="77777777">
            <w:pPr>
              <w:jc w:val="center"/>
              <w:rPr>
                <w:rFonts w:asciiTheme="minorHAnsi" w:hAnsiTheme="minorHAnsi"/>
                <w:b/>
                <w:bCs/>
                <w:sz w:val="20"/>
                <w:szCs w:val="20"/>
              </w:rPr>
            </w:pPr>
          </w:p>
        </w:tc>
        <w:tc>
          <w:tcPr>
            <w:tcW w:w="8644" w:type="dxa"/>
            <w:hideMark/>
          </w:tcPr>
          <w:p w:rsidRPr="006B69A8" w:rsidR="004F5D13" w:rsidP="004F5D13" w:rsidRDefault="004F5D13" w14:paraId="25DD88FE" w14:textId="77777777">
            <w:pPr>
              <w:rPr>
                <w:rFonts w:asciiTheme="minorHAnsi" w:hAnsiTheme="minorHAnsi"/>
                <w:sz w:val="20"/>
                <w:szCs w:val="20"/>
              </w:rPr>
            </w:pPr>
            <w:r w:rsidRPr="006B69A8">
              <w:rPr>
                <w:rFonts w:asciiTheme="minorHAnsi" w:hAnsiTheme="minorHAnsi"/>
                <w:sz w:val="20"/>
                <w:szCs w:val="20"/>
              </w:rPr>
              <w:t xml:space="preserve"> Interpret and draw reaction profiles of exothermic and endothermic reactions, inc identifying the relative energies of reactants and products, activation energy and overall energy change</w:t>
            </w:r>
          </w:p>
        </w:tc>
        <w:tc>
          <w:tcPr>
            <w:tcW w:w="337" w:type="dxa"/>
            <w:noWrap/>
            <w:vAlign w:val="center"/>
            <w:hideMark/>
          </w:tcPr>
          <w:p w:rsidRPr="006B69A8" w:rsidR="004F5D13" w:rsidP="004F5D13" w:rsidRDefault="004F5D13" w14:paraId="3EDD2DFF" w14:textId="63FE1984">
            <w:pPr>
              <w:jc w:val="center"/>
              <w:rPr>
                <w:rFonts w:asciiTheme="minorHAnsi" w:hAnsiTheme="minorHAnsi"/>
                <w:sz w:val="20"/>
                <w:szCs w:val="20"/>
              </w:rPr>
            </w:pPr>
          </w:p>
        </w:tc>
        <w:tc>
          <w:tcPr>
            <w:tcW w:w="337" w:type="dxa"/>
            <w:noWrap/>
            <w:vAlign w:val="center"/>
            <w:hideMark/>
          </w:tcPr>
          <w:p w:rsidRPr="006B69A8" w:rsidR="004F5D13" w:rsidP="004F5D13" w:rsidRDefault="004F5D13" w14:paraId="463A728B" w14:textId="2625B825">
            <w:pPr>
              <w:jc w:val="center"/>
              <w:rPr>
                <w:rFonts w:asciiTheme="minorHAnsi" w:hAnsiTheme="minorHAnsi"/>
                <w:sz w:val="20"/>
                <w:szCs w:val="20"/>
              </w:rPr>
            </w:pPr>
          </w:p>
        </w:tc>
        <w:tc>
          <w:tcPr>
            <w:tcW w:w="337" w:type="dxa"/>
            <w:noWrap/>
            <w:vAlign w:val="center"/>
            <w:hideMark/>
          </w:tcPr>
          <w:p w:rsidRPr="006B69A8" w:rsidR="004F5D13" w:rsidP="004F5D13" w:rsidRDefault="004F5D13" w14:paraId="4B490F58" w14:textId="10161918">
            <w:pPr>
              <w:jc w:val="center"/>
              <w:rPr>
                <w:rFonts w:asciiTheme="minorHAnsi" w:hAnsiTheme="minorHAnsi"/>
                <w:sz w:val="20"/>
                <w:szCs w:val="20"/>
              </w:rPr>
            </w:pPr>
          </w:p>
        </w:tc>
      </w:tr>
      <w:tr w:rsidRPr="006B69A8" w:rsidR="004F5D13" w:rsidTr="004F5D13" w14:paraId="455F1194" w14:textId="77777777">
        <w:trPr>
          <w:cantSplit/>
          <w:trHeight w:val="20"/>
        </w:trPr>
        <w:tc>
          <w:tcPr>
            <w:tcW w:w="795" w:type="dxa"/>
            <w:vMerge/>
            <w:hideMark/>
          </w:tcPr>
          <w:p w:rsidRPr="006B69A8" w:rsidR="004F5D13" w:rsidP="004F5D13" w:rsidRDefault="004F5D13" w14:paraId="0E588385" w14:textId="77777777">
            <w:pPr>
              <w:jc w:val="center"/>
              <w:rPr>
                <w:rFonts w:asciiTheme="minorHAnsi" w:hAnsiTheme="minorHAnsi"/>
                <w:b/>
                <w:bCs/>
                <w:sz w:val="20"/>
                <w:szCs w:val="20"/>
              </w:rPr>
            </w:pPr>
          </w:p>
        </w:tc>
        <w:tc>
          <w:tcPr>
            <w:tcW w:w="8644" w:type="dxa"/>
            <w:hideMark/>
          </w:tcPr>
          <w:p w:rsidRPr="006B69A8" w:rsidR="004F5D13" w:rsidP="004F5D13" w:rsidRDefault="004F5D13" w14:paraId="74BA4CF2" w14:textId="77777777">
            <w:pPr>
              <w:rPr>
                <w:rFonts w:asciiTheme="minorHAnsi" w:hAnsiTheme="minorHAnsi"/>
                <w:b/>
                <w:bCs/>
                <w:sz w:val="20"/>
                <w:szCs w:val="20"/>
              </w:rPr>
            </w:pPr>
            <w:r w:rsidRPr="006B69A8">
              <w:rPr>
                <w:rFonts w:asciiTheme="minorHAnsi" w:hAnsiTheme="minorHAnsi"/>
                <w:b/>
                <w:bCs/>
                <w:sz w:val="20"/>
                <w:szCs w:val="20"/>
              </w:rPr>
              <w:t xml:space="preserve"> HT ONLY: Explain the energy changes in breaking and making bonds and calculate the overall energy change using bond energies</w:t>
            </w:r>
          </w:p>
        </w:tc>
        <w:tc>
          <w:tcPr>
            <w:tcW w:w="337" w:type="dxa"/>
            <w:noWrap/>
            <w:vAlign w:val="center"/>
            <w:hideMark/>
          </w:tcPr>
          <w:p w:rsidRPr="006B69A8" w:rsidR="004F5D13" w:rsidP="004F5D13" w:rsidRDefault="004F5D13" w14:paraId="2A26D2A2" w14:textId="3ACD634B">
            <w:pPr>
              <w:jc w:val="center"/>
              <w:rPr>
                <w:rFonts w:asciiTheme="minorHAnsi" w:hAnsiTheme="minorHAnsi"/>
                <w:sz w:val="20"/>
                <w:szCs w:val="20"/>
              </w:rPr>
            </w:pPr>
          </w:p>
        </w:tc>
        <w:tc>
          <w:tcPr>
            <w:tcW w:w="337" w:type="dxa"/>
            <w:noWrap/>
            <w:vAlign w:val="center"/>
            <w:hideMark/>
          </w:tcPr>
          <w:p w:rsidRPr="006B69A8" w:rsidR="004F5D13" w:rsidP="004F5D13" w:rsidRDefault="004F5D13" w14:paraId="2E6B47ED" w14:textId="74670936">
            <w:pPr>
              <w:jc w:val="center"/>
              <w:rPr>
                <w:rFonts w:asciiTheme="minorHAnsi" w:hAnsiTheme="minorHAnsi"/>
                <w:sz w:val="20"/>
                <w:szCs w:val="20"/>
              </w:rPr>
            </w:pPr>
          </w:p>
        </w:tc>
        <w:tc>
          <w:tcPr>
            <w:tcW w:w="337" w:type="dxa"/>
            <w:noWrap/>
            <w:vAlign w:val="center"/>
            <w:hideMark/>
          </w:tcPr>
          <w:p w:rsidRPr="006B69A8" w:rsidR="004F5D13" w:rsidP="004F5D13" w:rsidRDefault="004F5D13" w14:paraId="64B315FA" w14:textId="2FD95C12">
            <w:pPr>
              <w:jc w:val="center"/>
              <w:rPr>
                <w:rFonts w:asciiTheme="minorHAnsi" w:hAnsiTheme="minorHAnsi"/>
                <w:sz w:val="20"/>
                <w:szCs w:val="20"/>
              </w:rPr>
            </w:pPr>
          </w:p>
        </w:tc>
      </w:tr>
      <w:tr w:rsidRPr="006B69A8" w:rsidR="004F5D13" w:rsidTr="004F5D13" w14:paraId="24CDAFD6" w14:textId="77777777">
        <w:trPr>
          <w:cantSplit/>
          <w:trHeight w:val="20"/>
        </w:trPr>
        <w:tc>
          <w:tcPr>
            <w:tcW w:w="795" w:type="dxa"/>
            <w:vMerge w:val="restart"/>
            <w:textDirection w:val="btLr"/>
            <w:hideMark/>
          </w:tcPr>
          <w:p w:rsidRPr="006B69A8" w:rsidR="004F5D13" w:rsidP="004F5D13" w:rsidRDefault="004F5D13" w14:paraId="6B323AF9" w14:textId="77777777">
            <w:pPr>
              <w:jc w:val="center"/>
              <w:rPr>
                <w:rFonts w:asciiTheme="minorHAnsi" w:hAnsiTheme="minorHAnsi"/>
                <w:b/>
                <w:bCs/>
                <w:sz w:val="20"/>
                <w:szCs w:val="20"/>
              </w:rPr>
            </w:pPr>
            <w:r w:rsidRPr="006B69A8">
              <w:rPr>
                <w:rFonts w:asciiTheme="minorHAnsi" w:hAnsiTheme="minorHAnsi"/>
                <w:b/>
                <w:bCs/>
                <w:sz w:val="20"/>
                <w:szCs w:val="20"/>
              </w:rPr>
              <w:t>4.5.2 Chemical cells and fuel cells</w:t>
            </w:r>
          </w:p>
        </w:tc>
        <w:tc>
          <w:tcPr>
            <w:tcW w:w="8644" w:type="dxa"/>
            <w:hideMark/>
          </w:tcPr>
          <w:p w:rsidRPr="006B69A8" w:rsidR="004F5D13" w:rsidP="004F5D13" w:rsidRDefault="004F5D13" w14:paraId="010D44FE" w14:textId="77777777">
            <w:pPr>
              <w:rPr>
                <w:rFonts w:asciiTheme="minorHAnsi" w:hAnsiTheme="minorHAnsi"/>
                <w:i/>
                <w:iCs/>
                <w:sz w:val="20"/>
                <w:szCs w:val="20"/>
              </w:rPr>
            </w:pPr>
            <w:r w:rsidRPr="006B69A8">
              <w:rPr>
                <w:rFonts w:asciiTheme="minorHAnsi" w:hAnsiTheme="minorHAnsi"/>
                <w:i/>
                <w:iCs/>
                <w:sz w:val="20"/>
                <w:szCs w:val="20"/>
              </w:rPr>
              <w:t xml:space="preserve"> Chem ONLY: Describe what a simple cell and a battery is and how they produce electricity</w:t>
            </w:r>
          </w:p>
        </w:tc>
        <w:tc>
          <w:tcPr>
            <w:tcW w:w="337" w:type="dxa"/>
            <w:noWrap/>
            <w:vAlign w:val="center"/>
            <w:hideMark/>
          </w:tcPr>
          <w:p w:rsidRPr="006B69A8" w:rsidR="004F5D13" w:rsidP="004F5D13" w:rsidRDefault="004F5D13" w14:paraId="751C725A" w14:textId="40ADF754">
            <w:pPr>
              <w:jc w:val="center"/>
              <w:rPr>
                <w:rFonts w:asciiTheme="minorHAnsi" w:hAnsiTheme="minorHAnsi"/>
                <w:sz w:val="20"/>
                <w:szCs w:val="20"/>
              </w:rPr>
            </w:pPr>
          </w:p>
        </w:tc>
        <w:tc>
          <w:tcPr>
            <w:tcW w:w="337" w:type="dxa"/>
            <w:noWrap/>
            <w:vAlign w:val="center"/>
            <w:hideMark/>
          </w:tcPr>
          <w:p w:rsidRPr="006B69A8" w:rsidR="004F5D13" w:rsidP="004F5D13" w:rsidRDefault="004F5D13" w14:paraId="5F5BDBBC" w14:textId="6CF634B8">
            <w:pPr>
              <w:jc w:val="center"/>
              <w:rPr>
                <w:rFonts w:asciiTheme="minorHAnsi" w:hAnsiTheme="minorHAnsi"/>
                <w:sz w:val="20"/>
                <w:szCs w:val="20"/>
              </w:rPr>
            </w:pPr>
          </w:p>
        </w:tc>
        <w:tc>
          <w:tcPr>
            <w:tcW w:w="337" w:type="dxa"/>
            <w:noWrap/>
            <w:vAlign w:val="center"/>
            <w:hideMark/>
          </w:tcPr>
          <w:p w:rsidRPr="006B69A8" w:rsidR="004F5D13" w:rsidP="004F5D13" w:rsidRDefault="004F5D13" w14:paraId="62099609" w14:textId="3C516391">
            <w:pPr>
              <w:jc w:val="center"/>
              <w:rPr>
                <w:rFonts w:asciiTheme="minorHAnsi" w:hAnsiTheme="minorHAnsi"/>
                <w:sz w:val="20"/>
                <w:szCs w:val="20"/>
              </w:rPr>
            </w:pPr>
          </w:p>
        </w:tc>
      </w:tr>
      <w:tr w:rsidRPr="006B69A8" w:rsidR="004F5D13" w:rsidTr="004F5D13" w14:paraId="496C4DCA" w14:textId="77777777">
        <w:trPr>
          <w:cantSplit/>
          <w:trHeight w:val="737"/>
        </w:trPr>
        <w:tc>
          <w:tcPr>
            <w:tcW w:w="795" w:type="dxa"/>
            <w:vMerge/>
            <w:hideMark/>
          </w:tcPr>
          <w:p w:rsidRPr="006B69A8" w:rsidR="004F5D13" w:rsidP="004F5D13" w:rsidRDefault="004F5D13" w14:paraId="01DF730C" w14:textId="77777777">
            <w:pPr>
              <w:rPr>
                <w:rFonts w:asciiTheme="minorHAnsi" w:hAnsiTheme="minorHAnsi"/>
                <w:b/>
                <w:bCs/>
                <w:sz w:val="20"/>
                <w:szCs w:val="20"/>
              </w:rPr>
            </w:pPr>
          </w:p>
        </w:tc>
        <w:tc>
          <w:tcPr>
            <w:tcW w:w="8644" w:type="dxa"/>
            <w:hideMark/>
          </w:tcPr>
          <w:p w:rsidRPr="006B69A8" w:rsidR="004F5D13" w:rsidP="004F5D13" w:rsidRDefault="004F5D13" w14:paraId="744D3FB7" w14:textId="77777777">
            <w:pPr>
              <w:rPr>
                <w:rFonts w:asciiTheme="minorHAnsi" w:hAnsiTheme="minorHAnsi"/>
                <w:i/>
                <w:iCs/>
                <w:sz w:val="20"/>
                <w:szCs w:val="20"/>
              </w:rPr>
            </w:pPr>
            <w:r w:rsidRPr="006B69A8">
              <w:rPr>
                <w:rFonts w:asciiTheme="minorHAnsi" w:hAnsiTheme="minorHAnsi"/>
                <w:i/>
                <w:iCs/>
                <w:sz w:val="20"/>
                <w:szCs w:val="20"/>
              </w:rPr>
              <w:t xml:space="preserve"> Chem ONLY: Describe why alkaline batteries are non-rechargeable, state why some cells are rechargeable and evaluate the use of cells</w:t>
            </w:r>
          </w:p>
        </w:tc>
        <w:tc>
          <w:tcPr>
            <w:tcW w:w="337" w:type="dxa"/>
            <w:noWrap/>
            <w:vAlign w:val="center"/>
            <w:hideMark/>
          </w:tcPr>
          <w:p w:rsidRPr="006B69A8" w:rsidR="004F5D13" w:rsidP="004F5D13" w:rsidRDefault="004F5D13" w14:paraId="52923DB4" w14:textId="19657ABC">
            <w:pPr>
              <w:jc w:val="center"/>
              <w:rPr>
                <w:rFonts w:asciiTheme="minorHAnsi" w:hAnsiTheme="minorHAnsi"/>
                <w:sz w:val="20"/>
                <w:szCs w:val="20"/>
              </w:rPr>
            </w:pPr>
          </w:p>
        </w:tc>
        <w:tc>
          <w:tcPr>
            <w:tcW w:w="337" w:type="dxa"/>
            <w:noWrap/>
            <w:vAlign w:val="center"/>
            <w:hideMark/>
          </w:tcPr>
          <w:p w:rsidRPr="006B69A8" w:rsidR="004F5D13" w:rsidP="004F5D13" w:rsidRDefault="004F5D13" w14:paraId="4F55F449" w14:textId="65223598">
            <w:pPr>
              <w:jc w:val="center"/>
              <w:rPr>
                <w:rFonts w:asciiTheme="minorHAnsi" w:hAnsiTheme="minorHAnsi"/>
                <w:sz w:val="20"/>
                <w:szCs w:val="20"/>
              </w:rPr>
            </w:pPr>
          </w:p>
        </w:tc>
        <w:tc>
          <w:tcPr>
            <w:tcW w:w="337" w:type="dxa"/>
            <w:noWrap/>
            <w:vAlign w:val="center"/>
            <w:hideMark/>
          </w:tcPr>
          <w:p w:rsidRPr="006B69A8" w:rsidR="004F5D13" w:rsidP="004F5D13" w:rsidRDefault="004F5D13" w14:paraId="2F8982D1" w14:textId="6C6EE401">
            <w:pPr>
              <w:jc w:val="center"/>
              <w:rPr>
                <w:rFonts w:asciiTheme="minorHAnsi" w:hAnsiTheme="minorHAnsi"/>
                <w:sz w:val="20"/>
                <w:szCs w:val="20"/>
              </w:rPr>
            </w:pPr>
          </w:p>
        </w:tc>
      </w:tr>
      <w:tr w:rsidRPr="006B69A8" w:rsidR="004F5D13" w:rsidTr="004F5D13" w14:paraId="1EFC06F6" w14:textId="77777777">
        <w:trPr>
          <w:cantSplit/>
          <w:trHeight w:val="377"/>
        </w:trPr>
        <w:tc>
          <w:tcPr>
            <w:tcW w:w="795" w:type="dxa"/>
            <w:vMerge/>
            <w:hideMark/>
          </w:tcPr>
          <w:p w:rsidRPr="006B69A8" w:rsidR="004F5D13" w:rsidP="004F5D13" w:rsidRDefault="004F5D13" w14:paraId="5AF10B42" w14:textId="77777777">
            <w:pPr>
              <w:rPr>
                <w:rFonts w:asciiTheme="minorHAnsi" w:hAnsiTheme="minorHAnsi"/>
                <w:b/>
                <w:bCs/>
                <w:sz w:val="20"/>
                <w:szCs w:val="20"/>
              </w:rPr>
            </w:pPr>
          </w:p>
        </w:tc>
        <w:tc>
          <w:tcPr>
            <w:tcW w:w="8644" w:type="dxa"/>
            <w:hideMark/>
          </w:tcPr>
          <w:p w:rsidRPr="006B69A8" w:rsidR="004F5D13" w:rsidP="004F5D13" w:rsidRDefault="004F5D13" w14:paraId="6C49CAC0" w14:textId="77777777">
            <w:pPr>
              <w:rPr>
                <w:rFonts w:asciiTheme="minorHAnsi" w:hAnsiTheme="minorHAnsi"/>
                <w:i/>
                <w:iCs/>
                <w:sz w:val="20"/>
                <w:szCs w:val="20"/>
              </w:rPr>
            </w:pPr>
            <w:r w:rsidRPr="006B69A8">
              <w:rPr>
                <w:rFonts w:asciiTheme="minorHAnsi" w:hAnsiTheme="minorHAnsi"/>
                <w:i/>
                <w:iCs/>
                <w:sz w:val="20"/>
                <w:szCs w:val="20"/>
              </w:rPr>
              <w:t xml:space="preserve"> Chem ONLY: Describe fuel cells and compare fuel cells to rechargeable cells and batteries</w:t>
            </w:r>
          </w:p>
        </w:tc>
        <w:tc>
          <w:tcPr>
            <w:tcW w:w="337" w:type="dxa"/>
            <w:noWrap/>
            <w:vAlign w:val="center"/>
            <w:hideMark/>
          </w:tcPr>
          <w:p w:rsidRPr="006B69A8" w:rsidR="004F5D13" w:rsidP="004F5D13" w:rsidRDefault="004F5D13" w14:paraId="65F4178B" w14:textId="752DE7C1">
            <w:pPr>
              <w:jc w:val="center"/>
              <w:rPr>
                <w:rFonts w:asciiTheme="minorHAnsi" w:hAnsiTheme="minorHAnsi"/>
                <w:sz w:val="20"/>
                <w:szCs w:val="20"/>
              </w:rPr>
            </w:pPr>
          </w:p>
        </w:tc>
        <w:tc>
          <w:tcPr>
            <w:tcW w:w="337" w:type="dxa"/>
            <w:noWrap/>
            <w:vAlign w:val="center"/>
            <w:hideMark/>
          </w:tcPr>
          <w:p w:rsidRPr="006B69A8" w:rsidR="004F5D13" w:rsidP="004F5D13" w:rsidRDefault="004F5D13" w14:paraId="603809A2" w14:textId="7D20DECE">
            <w:pPr>
              <w:jc w:val="center"/>
              <w:rPr>
                <w:rFonts w:asciiTheme="minorHAnsi" w:hAnsiTheme="minorHAnsi"/>
                <w:sz w:val="20"/>
                <w:szCs w:val="20"/>
              </w:rPr>
            </w:pPr>
          </w:p>
        </w:tc>
        <w:tc>
          <w:tcPr>
            <w:tcW w:w="337" w:type="dxa"/>
            <w:noWrap/>
            <w:vAlign w:val="center"/>
            <w:hideMark/>
          </w:tcPr>
          <w:p w:rsidRPr="006B69A8" w:rsidR="004F5D13" w:rsidP="004F5D13" w:rsidRDefault="004F5D13" w14:paraId="60D67965" w14:textId="7110833D">
            <w:pPr>
              <w:jc w:val="center"/>
              <w:rPr>
                <w:rFonts w:asciiTheme="minorHAnsi" w:hAnsiTheme="minorHAnsi"/>
                <w:sz w:val="20"/>
                <w:szCs w:val="20"/>
              </w:rPr>
            </w:pPr>
          </w:p>
        </w:tc>
      </w:tr>
      <w:tr w:rsidRPr="006B69A8" w:rsidR="004F5D13" w:rsidTr="004F5D13" w14:paraId="4382CAB4" w14:textId="77777777">
        <w:trPr>
          <w:cantSplit/>
          <w:trHeight w:val="503"/>
        </w:trPr>
        <w:tc>
          <w:tcPr>
            <w:tcW w:w="795" w:type="dxa"/>
            <w:vMerge/>
            <w:hideMark/>
          </w:tcPr>
          <w:p w:rsidRPr="006B69A8" w:rsidR="004F5D13" w:rsidP="004F5D13" w:rsidRDefault="004F5D13" w14:paraId="45A3DB17" w14:textId="77777777">
            <w:pPr>
              <w:rPr>
                <w:rFonts w:asciiTheme="minorHAnsi" w:hAnsiTheme="minorHAnsi"/>
                <w:b/>
                <w:bCs/>
                <w:sz w:val="20"/>
                <w:szCs w:val="20"/>
              </w:rPr>
            </w:pPr>
          </w:p>
        </w:tc>
        <w:tc>
          <w:tcPr>
            <w:tcW w:w="8644" w:type="dxa"/>
            <w:hideMark/>
          </w:tcPr>
          <w:p w:rsidRPr="006B69A8" w:rsidR="004F5D13" w:rsidP="004F5D13" w:rsidRDefault="004F5D13" w14:paraId="3A18E563" w14:textId="77777777">
            <w:pPr>
              <w:rPr>
                <w:rFonts w:asciiTheme="minorHAnsi" w:hAnsiTheme="minorHAnsi"/>
                <w:i/>
                <w:iCs/>
                <w:sz w:val="20"/>
                <w:szCs w:val="20"/>
              </w:rPr>
            </w:pPr>
            <w:r w:rsidRPr="006B69A8">
              <w:rPr>
                <w:rFonts w:asciiTheme="minorHAnsi" w:hAnsiTheme="minorHAnsi"/>
                <w:i/>
                <w:iCs/>
                <w:sz w:val="20"/>
                <w:szCs w:val="20"/>
              </w:rPr>
              <w:t xml:space="preserve"> Chem ONLY: Describe the overall reaction in a hydrogen fuel cell </w:t>
            </w:r>
          </w:p>
        </w:tc>
        <w:tc>
          <w:tcPr>
            <w:tcW w:w="337" w:type="dxa"/>
            <w:noWrap/>
            <w:vAlign w:val="center"/>
            <w:hideMark/>
          </w:tcPr>
          <w:p w:rsidRPr="006B69A8" w:rsidR="004F5D13" w:rsidP="004F5D13" w:rsidRDefault="004F5D13" w14:paraId="6824CD3F" w14:textId="2187A57C">
            <w:pPr>
              <w:jc w:val="center"/>
              <w:rPr>
                <w:rFonts w:asciiTheme="minorHAnsi" w:hAnsiTheme="minorHAnsi"/>
                <w:sz w:val="20"/>
                <w:szCs w:val="20"/>
              </w:rPr>
            </w:pPr>
          </w:p>
        </w:tc>
        <w:tc>
          <w:tcPr>
            <w:tcW w:w="337" w:type="dxa"/>
            <w:noWrap/>
            <w:vAlign w:val="center"/>
            <w:hideMark/>
          </w:tcPr>
          <w:p w:rsidRPr="006B69A8" w:rsidR="004F5D13" w:rsidP="004F5D13" w:rsidRDefault="004F5D13" w14:paraId="66E2D243" w14:textId="6BE4564B">
            <w:pPr>
              <w:jc w:val="center"/>
              <w:rPr>
                <w:rFonts w:asciiTheme="minorHAnsi" w:hAnsiTheme="minorHAnsi"/>
                <w:sz w:val="20"/>
                <w:szCs w:val="20"/>
              </w:rPr>
            </w:pPr>
          </w:p>
        </w:tc>
        <w:tc>
          <w:tcPr>
            <w:tcW w:w="337" w:type="dxa"/>
            <w:noWrap/>
            <w:vAlign w:val="center"/>
            <w:hideMark/>
          </w:tcPr>
          <w:p w:rsidRPr="006B69A8" w:rsidR="004F5D13" w:rsidP="004F5D13" w:rsidRDefault="004F5D13" w14:paraId="26A92F28" w14:textId="31CF69B1">
            <w:pPr>
              <w:jc w:val="center"/>
              <w:rPr>
                <w:rFonts w:asciiTheme="minorHAnsi" w:hAnsiTheme="minorHAnsi"/>
                <w:sz w:val="20"/>
                <w:szCs w:val="20"/>
              </w:rPr>
            </w:pPr>
          </w:p>
        </w:tc>
      </w:tr>
      <w:tr w:rsidRPr="006B69A8" w:rsidR="004F5D13" w:rsidTr="004F5D13" w14:paraId="7FDCF12D" w14:textId="77777777">
        <w:trPr>
          <w:cantSplit/>
          <w:trHeight w:val="395"/>
        </w:trPr>
        <w:tc>
          <w:tcPr>
            <w:tcW w:w="795" w:type="dxa"/>
            <w:vMerge/>
            <w:hideMark/>
          </w:tcPr>
          <w:p w:rsidRPr="006B69A8" w:rsidR="004F5D13" w:rsidP="004F5D13" w:rsidRDefault="004F5D13" w14:paraId="0BA72593" w14:textId="77777777">
            <w:pPr>
              <w:rPr>
                <w:rFonts w:asciiTheme="minorHAnsi" w:hAnsiTheme="minorHAnsi"/>
                <w:b/>
                <w:bCs/>
                <w:sz w:val="20"/>
                <w:szCs w:val="20"/>
              </w:rPr>
            </w:pPr>
          </w:p>
        </w:tc>
        <w:tc>
          <w:tcPr>
            <w:tcW w:w="8644" w:type="dxa"/>
            <w:hideMark/>
          </w:tcPr>
          <w:p w:rsidRPr="006B69A8" w:rsidR="004F5D13" w:rsidP="004F5D13" w:rsidRDefault="004F5D13" w14:paraId="26592523" w14:textId="77777777">
            <w:pPr>
              <w:rPr>
                <w:rFonts w:asciiTheme="minorHAnsi" w:hAnsiTheme="minorHAnsi"/>
                <w:i/>
                <w:iCs/>
                <w:sz w:val="20"/>
                <w:szCs w:val="20"/>
              </w:rPr>
            </w:pPr>
            <w:r w:rsidRPr="006B69A8">
              <w:rPr>
                <w:rFonts w:asciiTheme="minorHAnsi" w:hAnsiTheme="minorHAnsi"/>
                <w:i/>
                <w:iCs/>
                <w:sz w:val="20"/>
                <w:szCs w:val="20"/>
              </w:rPr>
              <w:t>Chem &amp; HT ONLY: Write half equations for the electrode reactions in a hydrogen fuel cell</w:t>
            </w:r>
          </w:p>
        </w:tc>
        <w:tc>
          <w:tcPr>
            <w:tcW w:w="337" w:type="dxa"/>
            <w:noWrap/>
            <w:vAlign w:val="center"/>
            <w:hideMark/>
          </w:tcPr>
          <w:p w:rsidRPr="006B69A8" w:rsidR="004F5D13" w:rsidP="004F5D13" w:rsidRDefault="004F5D13" w14:paraId="44F2740D" w14:textId="7D167B3F">
            <w:pPr>
              <w:jc w:val="center"/>
              <w:rPr>
                <w:rFonts w:asciiTheme="minorHAnsi" w:hAnsiTheme="minorHAnsi"/>
                <w:sz w:val="20"/>
                <w:szCs w:val="20"/>
              </w:rPr>
            </w:pPr>
          </w:p>
        </w:tc>
        <w:tc>
          <w:tcPr>
            <w:tcW w:w="337" w:type="dxa"/>
            <w:noWrap/>
            <w:vAlign w:val="center"/>
            <w:hideMark/>
          </w:tcPr>
          <w:p w:rsidRPr="006B69A8" w:rsidR="004F5D13" w:rsidP="004F5D13" w:rsidRDefault="004F5D13" w14:paraId="245AE360" w14:textId="628318D2">
            <w:pPr>
              <w:jc w:val="center"/>
              <w:rPr>
                <w:rFonts w:asciiTheme="minorHAnsi" w:hAnsiTheme="minorHAnsi"/>
                <w:sz w:val="20"/>
                <w:szCs w:val="20"/>
              </w:rPr>
            </w:pPr>
          </w:p>
        </w:tc>
        <w:tc>
          <w:tcPr>
            <w:tcW w:w="337" w:type="dxa"/>
            <w:noWrap/>
            <w:vAlign w:val="center"/>
            <w:hideMark/>
          </w:tcPr>
          <w:p w:rsidRPr="006B69A8" w:rsidR="004F5D13" w:rsidP="004F5D13" w:rsidRDefault="004F5D13" w14:paraId="4DD1ACBF" w14:textId="5A5C10B8">
            <w:pPr>
              <w:jc w:val="center"/>
              <w:rPr>
                <w:rFonts w:asciiTheme="minorHAnsi" w:hAnsiTheme="minorHAnsi"/>
                <w:sz w:val="20"/>
                <w:szCs w:val="20"/>
              </w:rPr>
            </w:pPr>
          </w:p>
        </w:tc>
      </w:tr>
    </w:tbl>
    <w:p w:rsidR="004F5D13" w:rsidRDefault="004F5D13" w14:paraId="1FAA0ADA" w14:textId="77777777">
      <w:pPr>
        <w:rPr>
          <w:rFonts w:asciiTheme="minorHAnsi" w:hAnsiTheme="minorHAnsi"/>
          <w:sz w:val="28"/>
          <w:szCs w:val="22"/>
        </w:rPr>
      </w:pPr>
    </w:p>
    <w:p w:rsidR="004F5D13" w:rsidRDefault="004F5D13" w14:paraId="596EFF79" w14:textId="77777777"/>
    <w:p w:rsidR="006B69A8" w:rsidRDefault="006B69A8" w14:paraId="034BA3FD" w14:textId="77777777"/>
    <w:sectPr w:rsidR="006B69A8" w:rsidSect="00780F37">
      <w:headerReference w:type="default" r:id="rId6"/>
      <w:footerReference w:type="even" r:id="rId7"/>
      <w:footerReference w:type="default" r:id="rId8"/>
      <w:pgSz w:w="11900" w:h="16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661" w:rsidP="004F5D13" w:rsidRDefault="00521661" w14:paraId="26459481" w14:textId="77777777">
      <w:r>
        <w:separator/>
      </w:r>
    </w:p>
  </w:endnote>
  <w:endnote w:type="continuationSeparator" w:id="0">
    <w:p w:rsidR="00521661" w:rsidP="004F5D13" w:rsidRDefault="00521661" w14:paraId="11A06B7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16D" w:rsidP="003B20A5" w:rsidRDefault="0026716D" w14:paraId="5971F505" w14:textId="77777777">
    <w:pPr>
      <w:pStyle w:val="Footer"/>
      <w:framePr w:wrap="none"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6716D" w:rsidP="0026716D" w:rsidRDefault="0026716D" w14:paraId="04B285AC" w14:textId="7777777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16D" w:rsidP="003B20A5" w:rsidRDefault="0026716D" w14:paraId="03D1B269" w14:textId="77777777">
    <w:pPr>
      <w:pStyle w:val="Footer"/>
      <w:framePr w:wrap="none"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21661">
      <w:rPr>
        <w:rStyle w:val="PageNumber"/>
        <w:noProof/>
      </w:rPr>
      <w:t>1</w:t>
    </w:r>
    <w:r>
      <w:rPr>
        <w:rStyle w:val="PageNumber"/>
      </w:rPr>
      <w:fldChar w:fldCharType="end"/>
    </w:r>
  </w:p>
  <w:p w:rsidRPr="0026716D" w:rsidR="0026716D" w:rsidP="5C5F8005" w:rsidRDefault="0026716D" w14:paraId="64E4B7E4" w14:textId="2173FA58">
    <w:pPr>
      <w:pStyle w:val="Footer"/>
      <w:ind w:right="360"/>
      <w:rPr>
        <w:rFonts w:ascii="Calibri" w:hAnsi="Calibri" w:asciiTheme="minorAscii" w:hAnsiTheme="minorAscii"/>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661" w:rsidP="004F5D13" w:rsidRDefault="00521661" w14:paraId="2FB49E55" w14:textId="77777777">
      <w:r>
        <w:separator/>
      </w:r>
    </w:p>
  </w:footnote>
  <w:footnote w:type="continuationSeparator" w:id="0">
    <w:p w:rsidR="00521661" w:rsidP="004F5D13" w:rsidRDefault="00521661" w14:paraId="6ECF14C8" w14:textId="7777777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E75D40" w:rsidR="004F5D13" w:rsidP="5C5F8005" w:rsidRDefault="004F5D13" w14:paraId="6ECBCCD4" w14:textId="0EB3AA63">
    <w:pPr>
      <w:jc w:val="center"/>
      <w:rPr>
        <w:b w:val="1"/>
        <w:bCs w:val="1"/>
      </w:rPr>
    </w:pPr>
    <w:r w:rsidRPr="5C5F8005" w:rsidR="5C5F8005">
      <w:rPr>
        <w:rFonts w:ascii="Calibri" w:hAnsi="Calibri" w:asciiTheme="minorAscii" w:hAnsiTheme="minorAscii"/>
        <w:b w:val="1"/>
        <w:bCs w:val="1"/>
        <w:sz w:val="28"/>
        <w:szCs w:val="28"/>
      </w:rPr>
      <w:t xml:space="preserve">Personalised Learning Checklists AQA </w:t>
    </w:r>
    <w:r w:rsidRPr="5C5F8005" w:rsidR="5C5F8005">
      <w:rPr>
        <w:rFonts w:ascii="Calibri" w:hAnsi="Calibri" w:asciiTheme="minorAscii" w:hAnsiTheme="minorAscii"/>
        <w:b w:val="1"/>
        <w:bCs w:val="1"/>
        <w:sz w:val="28"/>
        <w:szCs w:val="28"/>
      </w:rPr>
      <w:t>Chemistry</w:t>
    </w:r>
    <w:r w:rsidRPr="5C5F8005" w:rsidR="5C5F8005">
      <w:rPr>
        <w:rFonts w:ascii="Calibri" w:hAnsi="Calibri" w:asciiTheme="minorAscii" w:hAnsiTheme="minorAscii"/>
        <w:b w:val="1"/>
        <w:bCs w:val="1"/>
        <w:sz w:val="28"/>
        <w:szCs w:val="28"/>
      </w:rPr>
      <w:t xml:space="preserve"> Paper 1</w:t>
    </w:r>
  </w:p>
  <w:p w:rsidR="004F5D13" w:rsidRDefault="004F5D13" w14:paraId="5CE01350"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F37"/>
    <w:rsid w:val="00087771"/>
    <w:rsid w:val="00095293"/>
    <w:rsid w:val="00164D9C"/>
    <w:rsid w:val="0026716D"/>
    <w:rsid w:val="003737BF"/>
    <w:rsid w:val="003B1662"/>
    <w:rsid w:val="003E0252"/>
    <w:rsid w:val="004F5D13"/>
    <w:rsid w:val="00521661"/>
    <w:rsid w:val="00576F7B"/>
    <w:rsid w:val="006714B5"/>
    <w:rsid w:val="006B69A8"/>
    <w:rsid w:val="00780F37"/>
    <w:rsid w:val="007F4EE0"/>
    <w:rsid w:val="008D7110"/>
    <w:rsid w:val="009113D8"/>
    <w:rsid w:val="009545FC"/>
    <w:rsid w:val="009A1E4D"/>
    <w:rsid w:val="00AE393A"/>
    <w:rsid w:val="00CB7AEC"/>
    <w:rsid w:val="00E166D8"/>
    <w:rsid w:val="00ED5684"/>
    <w:rsid w:val="00F71FC2"/>
    <w:rsid w:val="00FE092A"/>
    <w:rsid w:val="5C5F8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C061B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sid w:val="006B69A8"/>
    <w:rPr>
      <w:rFonts w:ascii="Times New Roman" w:hAnsi="Times New Roman" w:cs="Times New Roman"/>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80F37"/>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er">
    <w:name w:val="header"/>
    <w:basedOn w:val="Normal"/>
    <w:link w:val="HeaderChar"/>
    <w:uiPriority w:val="99"/>
    <w:unhideWhenUsed/>
    <w:rsid w:val="004F5D13"/>
    <w:pPr>
      <w:tabs>
        <w:tab w:val="center" w:pos="4513"/>
        <w:tab w:val="right" w:pos="9026"/>
      </w:tabs>
    </w:pPr>
  </w:style>
  <w:style w:type="character" w:styleId="HeaderChar" w:customStyle="1">
    <w:name w:val="Header Char"/>
    <w:basedOn w:val="DefaultParagraphFont"/>
    <w:link w:val="Header"/>
    <w:uiPriority w:val="99"/>
    <w:rsid w:val="004F5D13"/>
    <w:rPr>
      <w:rFonts w:ascii="Times New Roman" w:hAnsi="Times New Roman" w:cs="Times New Roman"/>
      <w:lang w:eastAsia="en-GB"/>
    </w:rPr>
  </w:style>
  <w:style w:type="paragraph" w:styleId="Footer">
    <w:name w:val="footer"/>
    <w:basedOn w:val="Normal"/>
    <w:link w:val="FooterChar"/>
    <w:uiPriority w:val="99"/>
    <w:unhideWhenUsed/>
    <w:rsid w:val="004F5D13"/>
    <w:pPr>
      <w:tabs>
        <w:tab w:val="center" w:pos="4513"/>
        <w:tab w:val="right" w:pos="9026"/>
      </w:tabs>
    </w:pPr>
  </w:style>
  <w:style w:type="character" w:styleId="FooterChar" w:customStyle="1">
    <w:name w:val="Footer Char"/>
    <w:basedOn w:val="DefaultParagraphFont"/>
    <w:link w:val="Footer"/>
    <w:uiPriority w:val="99"/>
    <w:rsid w:val="004F5D13"/>
    <w:rPr>
      <w:rFonts w:ascii="Times New Roman" w:hAnsi="Times New Roman" w:cs="Times New Roman"/>
      <w:lang w:eastAsia="en-GB"/>
    </w:rPr>
  </w:style>
  <w:style w:type="character" w:styleId="PageNumber">
    <w:name w:val="page number"/>
    <w:basedOn w:val="DefaultParagraphFont"/>
    <w:uiPriority w:val="99"/>
    <w:semiHidden/>
    <w:unhideWhenUsed/>
    <w:rsid w:val="002671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060448">
      <w:bodyDiv w:val="1"/>
      <w:marLeft w:val="0"/>
      <w:marRight w:val="0"/>
      <w:marTop w:val="0"/>
      <w:marBottom w:val="0"/>
      <w:divBdr>
        <w:top w:val="none" w:sz="0" w:space="0" w:color="auto"/>
        <w:left w:val="none" w:sz="0" w:space="0" w:color="auto"/>
        <w:bottom w:val="none" w:sz="0" w:space="0" w:color="auto"/>
        <w:right w:val="none" w:sz="0" w:space="0" w:color="auto"/>
      </w:divBdr>
    </w:div>
    <w:div w:id="494421807">
      <w:bodyDiv w:val="1"/>
      <w:marLeft w:val="0"/>
      <w:marRight w:val="0"/>
      <w:marTop w:val="0"/>
      <w:marBottom w:val="0"/>
      <w:divBdr>
        <w:top w:val="none" w:sz="0" w:space="0" w:color="auto"/>
        <w:left w:val="none" w:sz="0" w:space="0" w:color="auto"/>
        <w:bottom w:val="none" w:sz="0" w:space="0" w:color="auto"/>
        <w:right w:val="none" w:sz="0" w:space="0" w:color="auto"/>
      </w:divBdr>
    </w:div>
    <w:div w:id="880170841">
      <w:bodyDiv w:val="1"/>
      <w:marLeft w:val="0"/>
      <w:marRight w:val="0"/>
      <w:marTop w:val="0"/>
      <w:marBottom w:val="0"/>
      <w:divBdr>
        <w:top w:val="none" w:sz="0" w:space="0" w:color="auto"/>
        <w:left w:val="none" w:sz="0" w:space="0" w:color="auto"/>
        <w:bottom w:val="none" w:sz="0" w:space="0" w:color="auto"/>
        <w:right w:val="none" w:sz="0" w:space="0" w:color="auto"/>
      </w:divBdr>
    </w:div>
    <w:div w:id="1130245469">
      <w:bodyDiv w:val="1"/>
      <w:marLeft w:val="0"/>
      <w:marRight w:val="0"/>
      <w:marTop w:val="0"/>
      <w:marBottom w:val="0"/>
      <w:divBdr>
        <w:top w:val="none" w:sz="0" w:space="0" w:color="auto"/>
        <w:left w:val="none" w:sz="0" w:space="0" w:color="auto"/>
        <w:bottom w:val="none" w:sz="0" w:space="0" w:color="auto"/>
        <w:right w:val="none" w:sz="0" w:space="0" w:color="auto"/>
      </w:divBdr>
    </w:div>
    <w:div w:id="1142193148">
      <w:bodyDiv w:val="1"/>
      <w:marLeft w:val="0"/>
      <w:marRight w:val="0"/>
      <w:marTop w:val="0"/>
      <w:marBottom w:val="0"/>
      <w:divBdr>
        <w:top w:val="none" w:sz="0" w:space="0" w:color="auto"/>
        <w:left w:val="none" w:sz="0" w:space="0" w:color="auto"/>
        <w:bottom w:val="none" w:sz="0" w:space="0" w:color="auto"/>
        <w:right w:val="none" w:sz="0" w:space="0" w:color="auto"/>
      </w:divBdr>
    </w:div>
    <w:div w:id="12796055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&#65279;<?xml version="1.0" encoding="utf-8"?><Relationships xmlns="http://schemas.openxmlformats.org/package/2006/relationships"><Relationship Type="http://schemas.openxmlformats.org/officeDocument/2006/relationships/footer" Target="footer2.xml" Id="rId8" /><Relationship Type="http://schemas.openxmlformats.org/officeDocument/2006/relationships/customXml" Target="../customXml/item3.xml" Id="rId13"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customXml" Target="../customXml/item2.xml" Id="rId12" /><Relationship Type="http://schemas.openxmlformats.org/officeDocument/2006/relationships/settings" Target="settings.xml" Id="rId2" /><Relationship Type="http://schemas.openxmlformats.org/officeDocument/2006/relationships/header" Target="header1.xml" Id="rId6" /><Relationship Type="http://schemas.openxmlformats.org/officeDocument/2006/relationships/styles" Target="styles.xml" Id="rId1" /><Relationship Type="http://schemas.openxmlformats.org/officeDocument/2006/relationships/customXml" Target="../customXml/item1.xml" Id="rId11"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06DF566058BE49A76405DEC8E7F98A" ma:contentTypeVersion="14" ma:contentTypeDescription="Create a new document." ma:contentTypeScope="" ma:versionID="1c2704c92d23589273c8ce96c369205f">
  <xsd:schema xmlns:xsd="http://www.w3.org/2001/XMLSchema" xmlns:xs="http://www.w3.org/2001/XMLSchema" xmlns:p="http://schemas.microsoft.com/office/2006/metadata/properties" xmlns:ns2="ad712d94-5255-445b-9877-e7e3777dcbfb" xmlns:ns3="d71cbdf7-9c86-4a50-948c-12f6ec4f5311" targetNamespace="http://schemas.microsoft.com/office/2006/metadata/properties" ma:root="true" ma:fieldsID="80436162c83fc6da067318137a7f03a5" ns2:_="" ns3:_="">
    <xsd:import namespace="ad712d94-5255-445b-9877-e7e3777dcbfb"/>
    <xsd:import namespace="d71cbdf7-9c86-4a50-948c-12f6ec4f53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12d94-5255-445b-9877-e7e3777dcb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cbdf7-9c86-4a50-948c-12f6ec4f531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e0db409-7744-4e01-9874-6fff7222fe84}" ma:internalName="TaxCatchAll" ma:showField="CatchAllData" ma:web="d71cbdf7-9c86-4a50-948c-12f6ec4f53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1cbdf7-9c86-4a50-948c-12f6ec4f5311" xsi:nil="true"/>
    <lcf76f155ced4ddcb4097134ff3c332f xmlns="ad712d94-5255-445b-9877-e7e3777dcbf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C5099B8-3C89-4617-BE2D-C439FEEEF120}"/>
</file>

<file path=customXml/itemProps2.xml><?xml version="1.0" encoding="utf-8"?>
<ds:datastoreItem xmlns:ds="http://schemas.openxmlformats.org/officeDocument/2006/customXml" ds:itemID="{B49A5795-DDA1-4ED3-B3F2-6E5071AAC6A6}"/>
</file>

<file path=customXml/itemProps3.xml><?xml version="1.0" encoding="utf-8"?>
<ds:datastoreItem xmlns:ds="http://schemas.openxmlformats.org/officeDocument/2006/customXml" ds:itemID="{8F6C3634-88B0-4090-8EDA-F70EECE66CF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Fleck</dc:creator>
  <cp:keywords/>
  <dc:description/>
  <cp:lastModifiedBy>R Pooley (Bodmin - Staff)</cp:lastModifiedBy>
  <cp:revision>7</cp:revision>
  <dcterms:created xsi:type="dcterms:W3CDTF">2017-08-22T14:58:00Z</dcterms:created>
  <dcterms:modified xsi:type="dcterms:W3CDTF">2025-10-15T18:02:42Z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0x0101001506DF566058BE49A76405DEC8E7F98A</vt:lpwstr>
  </property>
  <property fmtid="{D5CDD505-2E9C-101B-9397-08002B2CF9AE}" pid="3" name="Order">
    <vt:r8>23984300</vt:r8>
  </property>
  <property fmtid="{D5CDD505-2E9C-101B-9397-08002B2CF9AE}" pid="4" name="MediaServiceImageTags">
    <vt:lpwstr/>
  </property>
</Properties>
</file>